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3B1FD879"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F26544">
        <w:rPr>
          <w:rFonts w:ascii="Arial" w:hAnsi="Arial" w:cs="Arial"/>
          <w:b/>
          <w:bCs/>
        </w:rPr>
        <w:t>3</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1824D4">
        <w:rPr>
          <w:rFonts w:ascii="Arial" w:hAnsi="Arial" w:cs="Arial"/>
          <w:b/>
          <w:bCs/>
        </w:rPr>
        <w:t>2</w:t>
      </w:r>
      <w:r w:rsidR="006D61DD">
        <w:rPr>
          <w:rFonts w:ascii="Arial" w:hAnsi="Arial" w:cs="Arial"/>
          <w:b/>
          <w:bCs/>
        </w:rPr>
        <w:t>08423</w:t>
      </w:r>
    </w:p>
    <w:p w14:paraId="6B713B89" w14:textId="0E45E05E"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F26544" w:rsidRPr="00F26544">
        <w:rPr>
          <w:rFonts w:ascii="Arial" w:eastAsia="宋体" w:hAnsi="Arial" w:cs="Arial"/>
          <w:b/>
        </w:rPr>
        <w:t>May 09 – May 20, 2022</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7B5BDBEE"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12378F">
        <w:rPr>
          <w:rFonts w:ascii="Times New Roman" w:hAnsi="Times New Roman" w:cs="Times New Roman"/>
          <w:sz w:val="22"/>
        </w:rPr>
        <w:t>9.12.7</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4F24FCD"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 xml:space="preserve">NTN </w:t>
      </w:r>
      <w:bookmarkEnd w:id="4"/>
      <w:r w:rsidR="0012378F">
        <w:rPr>
          <w:rFonts w:ascii="Times New Roman" w:hAnsi="Times New Roman" w:cs="Times New Roman"/>
          <w:sz w:val="22"/>
        </w:rPr>
        <w:t>timing</w:t>
      </w:r>
      <w:r w:rsidR="00482D90">
        <w:rPr>
          <w:rFonts w:ascii="Times New Roman" w:hAnsi="Times New Roman" w:cs="Times New Roman"/>
          <w:sz w:val="22"/>
        </w:rPr>
        <w:t xml:space="preserve"> test cases</w:t>
      </w:r>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2109AB71" w:rsidR="00496903" w:rsidRPr="00780C44" w:rsidRDefault="001602CC" w:rsidP="00C22BEF">
      <w:pPr>
        <w:tabs>
          <w:tab w:val="left" w:pos="1134"/>
        </w:tabs>
        <w:spacing w:after="180" w:line="240" w:lineRule="exact"/>
        <w:jc w:val="both"/>
        <w:rPr>
          <w:rFonts w:ascii="Times New Roman"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w:t>
      </w:r>
      <w:r w:rsidR="00D24C5A">
        <w:rPr>
          <w:rFonts w:ascii="Times New Roman" w:hAnsi="Times New Roman" w:cs="Times New Roman"/>
          <w:sz w:val="20"/>
          <w:szCs w:val="20"/>
        </w:rPr>
        <w:t>02</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482D90">
        <w:rPr>
          <w:rFonts w:ascii="Times New Roman" w:hAnsi="Times New Roman" w:cs="Times New Roman"/>
          <w:sz w:val="20"/>
          <w:szCs w:val="20"/>
        </w:rPr>
        <w:t xml:space="preserve"> </w:t>
      </w:r>
      <w:r w:rsidR="004F20E9" w:rsidRPr="00780C44">
        <w:rPr>
          <w:rFonts w:ascii="Times New Roman" w:hAnsi="Times New Roman" w:cs="Times New Roman"/>
          <w:sz w:val="20"/>
          <w:szCs w:val="20"/>
        </w:rPr>
        <w:t>requirements</w:t>
      </w:r>
      <w:r w:rsidR="0056456F">
        <w:rPr>
          <w:rFonts w:ascii="Times New Roman" w:hAnsi="Times New Roman" w:cs="Times New Roman"/>
          <w:sz w:val="20"/>
          <w:szCs w:val="20"/>
        </w:rPr>
        <w:t xml:space="preserve"> definition</w:t>
      </w:r>
      <w:r w:rsidR="007B726B">
        <w:rPr>
          <w:rFonts w:ascii="Times New Roman" w:hAnsi="Times New Roman" w:cs="Times New Roman"/>
          <w:sz w:val="20"/>
          <w:szCs w:val="20"/>
        </w:rPr>
        <w:t xml:space="preserve"> was finished and</w:t>
      </w:r>
      <w:r w:rsidR="004F20E9"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a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482D90">
        <w:rPr>
          <w:rFonts w:ascii="Times New Roman" w:hAnsi="Times New Roman" w:cs="Times New Roman"/>
          <w:sz w:val="20"/>
          <w:szCs w:val="20"/>
        </w:rPr>
        <w:t xml:space="preserve">provide our </w:t>
      </w:r>
      <w:r w:rsidR="007B726B">
        <w:rPr>
          <w:rFonts w:ascii="Times New Roman" w:hAnsi="Times New Roman" w:cs="Times New Roman"/>
          <w:sz w:val="20"/>
          <w:szCs w:val="20"/>
        </w:rPr>
        <w:t>views</w:t>
      </w:r>
      <w:r w:rsidR="00482D90">
        <w:rPr>
          <w:rFonts w:ascii="Times New Roman" w:hAnsi="Times New Roman" w:cs="Times New Roman"/>
          <w:sz w:val="20"/>
          <w:szCs w:val="20"/>
        </w:rPr>
        <w:t xml:space="preserve"> about</w:t>
      </w:r>
      <w:r w:rsidR="00706069">
        <w:rPr>
          <w:rFonts w:ascii="Times New Roman" w:hAnsi="Times New Roman" w:cs="Times New Roman"/>
          <w:sz w:val="20"/>
          <w:szCs w:val="20"/>
        </w:rPr>
        <w:t xml:space="preserve"> </w:t>
      </w:r>
      <w:r w:rsidRPr="00780C44">
        <w:rPr>
          <w:rFonts w:ascii="Times New Roman" w:hAnsi="Times New Roman" w:cs="Times New Roman"/>
          <w:sz w:val="20"/>
          <w:szCs w:val="20"/>
        </w:rPr>
        <w:t>the</w:t>
      </w:r>
      <w:r w:rsidR="00482D90">
        <w:rPr>
          <w:rFonts w:ascii="Times New Roman" w:hAnsi="Times New Roman" w:cs="Times New Roman"/>
          <w:sz w:val="20"/>
          <w:szCs w:val="20"/>
        </w:rPr>
        <w:t xml:space="preserve"> test cases for timing requirements.</w:t>
      </w:r>
      <w:r w:rsidR="00215631" w:rsidRPr="00780C44">
        <w:rPr>
          <w:rFonts w:ascii="Times New Roman" w:hAnsi="Times New Roman" w:cs="Times New Roman"/>
          <w:sz w:val="20"/>
          <w:szCs w:val="20"/>
        </w:rPr>
        <w:t xml:space="preserve"> </w:t>
      </w:r>
    </w:p>
    <w:p w14:paraId="5174A6E0" w14:textId="1AFB281A" w:rsidR="00D06E33"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097ED33E" w14:textId="03B8203A" w:rsidR="00BF4DEE" w:rsidRPr="00782E52" w:rsidRDefault="00782E52" w:rsidP="000350A9">
      <w:pPr>
        <w:tabs>
          <w:tab w:val="left" w:pos="1134"/>
        </w:tabs>
        <w:spacing w:beforeLines="50" w:before="156" w:after="180"/>
        <w:jc w:val="both"/>
        <w:rPr>
          <w:rFonts w:ascii="Times New Roman" w:eastAsia="宋体" w:hAnsi="Times New Roman" w:cs="Times New Roman"/>
          <w:b/>
          <w:bCs/>
          <w:sz w:val="20"/>
          <w:szCs w:val="20"/>
          <w:u w:val="single"/>
          <w:lang w:val="en-GB"/>
        </w:rPr>
      </w:pPr>
      <w:r w:rsidRPr="00782E52">
        <w:rPr>
          <w:rFonts w:ascii="Times New Roman" w:eastAsia="宋体" w:hAnsi="Times New Roman" w:cs="Times New Roman"/>
          <w:b/>
          <w:bCs/>
          <w:sz w:val="20"/>
          <w:szCs w:val="20"/>
          <w:u w:val="single"/>
          <w:lang w:val="en-GB"/>
        </w:rPr>
        <w:t>Test case list</w:t>
      </w:r>
    </w:p>
    <w:p w14:paraId="303E3261" w14:textId="1F5E8E1E" w:rsidR="000350A9" w:rsidRDefault="000350A9" w:rsidP="000350A9">
      <w:pPr>
        <w:tabs>
          <w:tab w:val="left" w:pos="1134"/>
        </w:tabs>
        <w:spacing w:beforeLines="50" w:before="156" w:after="180"/>
        <w:jc w:val="both"/>
        <w:rPr>
          <w:rFonts w:ascii="Times New Roman" w:eastAsia="宋体" w:hAnsi="Times New Roman" w:cs="Times New Roman"/>
          <w:sz w:val="20"/>
          <w:szCs w:val="20"/>
          <w:lang w:val="en-GB"/>
        </w:rPr>
      </w:pPr>
      <w:r w:rsidRPr="000350A9">
        <w:rPr>
          <w:rFonts w:ascii="Times New Roman" w:eastAsia="宋体" w:hAnsi="Times New Roman" w:cs="Times New Roman"/>
          <w:sz w:val="20"/>
          <w:szCs w:val="20"/>
          <w:lang w:val="en-GB"/>
        </w:rPr>
        <w:t>In current specification, the</w:t>
      </w:r>
      <w:r>
        <w:rPr>
          <w:rFonts w:ascii="Times New Roman" w:eastAsia="宋体" w:hAnsi="Times New Roman" w:cs="Times New Roman"/>
          <w:sz w:val="20"/>
          <w:szCs w:val="20"/>
          <w:lang w:val="en-GB"/>
        </w:rPr>
        <w:t xml:space="preserve"> test cases for timing requirements are:</w:t>
      </w:r>
    </w:p>
    <w:tbl>
      <w:tblPr>
        <w:tblStyle w:val="a8"/>
        <w:tblW w:w="0" w:type="auto"/>
        <w:tblLook w:val="04A0" w:firstRow="1" w:lastRow="0" w:firstColumn="1" w:lastColumn="0" w:noHBand="0" w:noVBand="1"/>
      </w:tblPr>
      <w:tblGrid>
        <w:gridCol w:w="2332"/>
        <w:gridCol w:w="2333"/>
        <w:gridCol w:w="2333"/>
        <w:gridCol w:w="2333"/>
      </w:tblGrid>
      <w:tr w:rsidR="008D7285" w:rsidRPr="00BF4DEE" w14:paraId="7A0D5892" w14:textId="77777777" w:rsidTr="00AC7CCB">
        <w:tc>
          <w:tcPr>
            <w:tcW w:w="4665" w:type="dxa"/>
            <w:gridSpan w:val="2"/>
          </w:tcPr>
          <w:p w14:paraId="17BD8FBE" w14:textId="572DC79E"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hint="eastAsia"/>
                <w:sz w:val="18"/>
                <w:szCs w:val="18"/>
                <w:lang w:val="en-GB"/>
              </w:rPr>
              <w:t>N</w:t>
            </w:r>
            <w:r w:rsidRPr="00BF4DEE">
              <w:rPr>
                <w:rFonts w:ascii="Times New Roman" w:eastAsia="宋体" w:hAnsi="Times New Roman" w:cs="Times New Roman"/>
                <w:sz w:val="18"/>
                <w:szCs w:val="18"/>
                <w:lang w:val="en-GB"/>
              </w:rPr>
              <w:t>R-SA</w:t>
            </w:r>
          </w:p>
        </w:tc>
        <w:tc>
          <w:tcPr>
            <w:tcW w:w="4666" w:type="dxa"/>
            <w:gridSpan w:val="2"/>
          </w:tcPr>
          <w:p w14:paraId="611B9418" w14:textId="0D2153DA"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hint="eastAsia"/>
                <w:sz w:val="18"/>
                <w:szCs w:val="18"/>
                <w:lang w:val="en-GB"/>
              </w:rPr>
              <w:t>E</w:t>
            </w:r>
            <w:r w:rsidRPr="00BF4DEE">
              <w:rPr>
                <w:rFonts w:ascii="Times New Roman" w:eastAsia="宋体" w:hAnsi="Times New Roman" w:cs="Times New Roman"/>
                <w:sz w:val="18"/>
                <w:szCs w:val="18"/>
                <w:lang w:val="en-GB"/>
              </w:rPr>
              <w:t>N-DC</w:t>
            </w:r>
          </w:p>
        </w:tc>
      </w:tr>
      <w:tr w:rsidR="001212E5" w:rsidRPr="00BF4DEE" w14:paraId="477E6CAD" w14:textId="77777777" w:rsidTr="001212E5">
        <w:tc>
          <w:tcPr>
            <w:tcW w:w="2332" w:type="dxa"/>
          </w:tcPr>
          <w:p w14:paraId="6D0BE2E8" w14:textId="66404661" w:rsidR="001212E5" w:rsidRPr="00BF4DEE" w:rsidRDefault="00535A4E"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hint="eastAsia"/>
                <w:sz w:val="18"/>
                <w:szCs w:val="18"/>
                <w:lang w:val="en-GB"/>
              </w:rPr>
              <w:t>F</w:t>
            </w:r>
            <w:r w:rsidRPr="00BF4DEE">
              <w:rPr>
                <w:rFonts w:ascii="Times New Roman" w:eastAsia="宋体" w:hAnsi="Times New Roman" w:cs="Times New Roman"/>
                <w:sz w:val="18"/>
                <w:szCs w:val="18"/>
                <w:lang w:val="en-GB"/>
              </w:rPr>
              <w:t>R1</w:t>
            </w:r>
          </w:p>
        </w:tc>
        <w:tc>
          <w:tcPr>
            <w:tcW w:w="2333" w:type="dxa"/>
          </w:tcPr>
          <w:p w14:paraId="7C0CC082" w14:textId="7BE434D3" w:rsidR="001212E5" w:rsidRPr="00BF4DEE" w:rsidRDefault="00535A4E"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hint="eastAsia"/>
                <w:sz w:val="18"/>
                <w:szCs w:val="18"/>
                <w:lang w:val="en-GB"/>
              </w:rPr>
              <w:t>F</w:t>
            </w:r>
            <w:r w:rsidRPr="00BF4DEE">
              <w:rPr>
                <w:rFonts w:ascii="Times New Roman" w:eastAsia="宋体" w:hAnsi="Times New Roman" w:cs="Times New Roman"/>
                <w:sz w:val="18"/>
                <w:szCs w:val="18"/>
                <w:lang w:val="en-GB"/>
              </w:rPr>
              <w:t>R2</w:t>
            </w:r>
          </w:p>
        </w:tc>
        <w:tc>
          <w:tcPr>
            <w:tcW w:w="2333" w:type="dxa"/>
          </w:tcPr>
          <w:p w14:paraId="10424087" w14:textId="7AACC14B" w:rsidR="001212E5" w:rsidRPr="00BF4DEE" w:rsidRDefault="00535A4E"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hint="eastAsia"/>
                <w:sz w:val="18"/>
                <w:szCs w:val="18"/>
                <w:lang w:val="en-GB"/>
              </w:rPr>
              <w:t>F</w:t>
            </w:r>
            <w:r w:rsidRPr="00BF4DEE">
              <w:rPr>
                <w:rFonts w:ascii="Times New Roman" w:eastAsia="宋体" w:hAnsi="Times New Roman" w:cs="Times New Roman"/>
                <w:sz w:val="18"/>
                <w:szCs w:val="18"/>
                <w:lang w:val="en-GB"/>
              </w:rPr>
              <w:t>R1</w:t>
            </w:r>
          </w:p>
        </w:tc>
        <w:tc>
          <w:tcPr>
            <w:tcW w:w="2333" w:type="dxa"/>
          </w:tcPr>
          <w:p w14:paraId="58B233EA" w14:textId="5080507B" w:rsidR="001212E5" w:rsidRPr="00BF4DEE" w:rsidRDefault="00535A4E"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hint="eastAsia"/>
                <w:sz w:val="18"/>
                <w:szCs w:val="18"/>
                <w:lang w:val="en-GB"/>
              </w:rPr>
              <w:t>F</w:t>
            </w:r>
            <w:r w:rsidRPr="00BF4DEE">
              <w:rPr>
                <w:rFonts w:ascii="Times New Roman" w:eastAsia="宋体" w:hAnsi="Times New Roman" w:cs="Times New Roman"/>
                <w:sz w:val="18"/>
                <w:szCs w:val="18"/>
                <w:lang w:val="en-GB"/>
              </w:rPr>
              <w:t>R2</w:t>
            </w:r>
          </w:p>
        </w:tc>
      </w:tr>
      <w:tr w:rsidR="008D7285" w:rsidRPr="00BF4DEE" w14:paraId="5FF4AE5A" w14:textId="77777777" w:rsidTr="001212E5">
        <w:tc>
          <w:tcPr>
            <w:tcW w:w="2332" w:type="dxa"/>
          </w:tcPr>
          <w:p w14:paraId="581C0C6D" w14:textId="7D74628B"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UE Transmit Timing Test</w:t>
            </w:r>
          </w:p>
        </w:tc>
        <w:tc>
          <w:tcPr>
            <w:tcW w:w="2333" w:type="dxa"/>
          </w:tcPr>
          <w:p w14:paraId="47159ACC" w14:textId="7CC88059"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UE Transmit Timing Test</w:t>
            </w:r>
          </w:p>
        </w:tc>
        <w:tc>
          <w:tcPr>
            <w:tcW w:w="2333" w:type="dxa"/>
          </w:tcPr>
          <w:p w14:paraId="22E05EDA" w14:textId="4B0BFCBD"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UE Transmit Timing Test</w:t>
            </w:r>
          </w:p>
        </w:tc>
        <w:tc>
          <w:tcPr>
            <w:tcW w:w="2333" w:type="dxa"/>
          </w:tcPr>
          <w:p w14:paraId="14A38366" w14:textId="51726644"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UE Transmit Timing Test</w:t>
            </w:r>
          </w:p>
        </w:tc>
      </w:tr>
      <w:tr w:rsidR="008D7285" w:rsidRPr="00BF4DEE" w14:paraId="5C91FA6A" w14:textId="77777777" w:rsidTr="001212E5">
        <w:tc>
          <w:tcPr>
            <w:tcW w:w="2332" w:type="dxa"/>
          </w:tcPr>
          <w:p w14:paraId="48D1ABC7" w14:textId="357241E1"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Timing advance adjustment accuracy Test</w:t>
            </w:r>
          </w:p>
        </w:tc>
        <w:tc>
          <w:tcPr>
            <w:tcW w:w="2333" w:type="dxa"/>
          </w:tcPr>
          <w:p w14:paraId="2EB7DF84" w14:textId="32F0CF7E"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Timing advance adjustment accuracy Test</w:t>
            </w:r>
          </w:p>
        </w:tc>
        <w:tc>
          <w:tcPr>
            <w:tcW w:w="2333" w:type="dxa"/>
          </w:tcPr>
          <w:p w14:paraId="5F0685D8" w14:textId="25EBBCB2"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Timing advance adjustment accuracy Test</w:t>
            </w:r>
          </w:p>
        </w:tc>
        <w:tc>
          <w:tcPr>
            <w:tcW w:w="2333" w:type="dxa"/>
          </w:tcPr>
          <w:p w14:paraId="1849A6D5" w14:textId="2CCA1566" w:rsidR="008D7285" w:rsidRPr="00BF4DEE" w:rsidRDefault="008D7285" w:rsidP="008D7285">
            <w:pPr>
              <w:tabs>
                <w:tab w:val="left" w:pos="1134"/>
              </w:tabs>
              <w:spacing w:beforeLines="50" w:before="156" w:after="180"/>
              <w:jc w:val="center"/>
              <w:rPr>
                <w:rFonts w:ascii="Times New Roman" w:eastAsia="宋体" w:hAnsi="Times New Roman" w:cs="Times New Roman"/>
                <w:sz w:val="18"/>
                <w:szCs w:val="18"/>
                <w:lang w:val="en-GB"/>
              </w:rPr>
            </w:pPr>
            <w:r w:rsidRPr="00BF4DEE">
              <w:rPr>
                <w:rFonts w:ascii="Times New Roman" w:eastAsia="宋体" w:hAnsi="Times New Roman" w:cs="Times New Roman"/>
                <w:sz w:val="18"/>
                <w:szCs w:val="18"/>
                <w:lang w:val="en-GB"/>
              </w:rPr>
              <w:t>Timing advance adjustment accuracy Test</w:t>
            </w:r>
          </w:p>
        </w:tc>
      </w:tr>
    </w:tbl>
    <w:p w14:paraId="3F5132F0" w14:textId="3D20F8DA" w:rsidR="000350A9" w:rsidRDefault="00BF4DEE" w:rsidP="000350A9">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Since R17 NR-NTN is focus on NR-SA deployment, we only</w:t>
      </w:r>
      <w:r w:rsidR="004B12A4">
        <w:rPr>
          <w:rFonts w:ascii="Times New Roman" w:eastAsia="宋体" w:hAnsi="Times New Roman" w:cs="Times New Roman"/>
          <w:sz w:val="20"/>
          <w:szCs w:val="20"/>
          <w:lang w:val="en-GB"/>
        </w:rPr>
        <w:t xml:space="preserve"> need to define</w:t>
      </w:r>
      <w:r>
        <w:rPr>
          <w:rFonts w:ascii="Times New Roman" w:eastAsia="宋体" w:hAnsi="Times New Roman" w:cs="Times New Roman"/>
          <w:sz w:val="20"/>
          <w:szCs w:val="20"/>
          <w:lang w:val="en-GB"/>
        </w:rPr>
        <w:t xml:space="preserve"> the </w:t>
      </w:r>
      <w:r w:rsidR="004B12A4">
        <w:rPr>
          <w:rFonts w:ascii="Times New Roman" w:eastAsia="宋体" w:hAnsi="Times New Roman" w:cs="Times New Roman"/>
          <w:sz w:val="20"/>
          <w:szCs w:val="20"/>
          <w:lang w:val="en-GB"/>
        </w:rPr>
        <w:t xml:space="preserve">NR-SA test cases for </w:t>
      </w:r>
      <w:r>
        <w:rPr>
          <w:rFonts w:ascii="Times New Roman" w:eastAsia="宋体" w:hAnsi="Times New Roman" w:cs="Times New Roman"/>
          <w:sz w:val="20"/>
          <w:szCs w:val="20"/>
          <w:lang w:val="en-GB"/>
        </w:rPr>
        <w:t xml:space="preserve">NTN timing </w:t>
      </w:r>
      <w:r w:rsidR="004B12A4">
        <w:rPr>
          <w:rFonts w:ascii="Times New Roman" w:eastAsia="宋体" w:hAnsi="Times New Roman" w:cs="Times New Roman"/>
          <w:sz w:val="20"/>
          <w:szCs w:val="20"/>
          <w:lang w:val="en-GB"/>
        </w:rPr>
        <w:t>requirement</w:t>
      </w:r>
      <w:r>
        <w:rPr>
          <w:rFonts w:ascii="Times New Roman" w:eastAsia="宋体" w:hAnsi="Times New Roman" w:cs="Times New Roman"/>
          <w:sz w:val="20"/>
          <w:szCs w:val="20"/>
          <w:lang w:val="en-GB"/>
        </w:rPr>
        <w:t>.</w:t>
      </w:r>
    </w:p>
    <w:p w14:paraId="33A6E2FF" w14:textId="19E4CDD6" w:rsidR="00BF4DEE" w:rsidRDefault="00026543" w:rsidP="000350A9">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During the past meeting</w:t>
      </w:r>
      <w:r w:rsidR="00AE7A12">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the UE transmit timing requirement</w:t>
      </w:r>
      <w:r w:rsidR="00AE7A12">
        <w:rPr>
          <w:rFonts w:ascii="Times New Roman" w:eastAsia="宋体" w:hAnsi="Times New Roman" w:cs="Times New Roman"/>
          <w:sz w:val="20"/>
          <w:szCs w:val="20"/>
          <w:lang w:val="en-GB"/>
        </w:rPr>
        <w:t>s and timing advance adjustment accuracy requirements</w:t>
      </w:r>
      <w:r>
        <w:rPr>
          <w:rFonts w:ascii="Times New Roman" w:eastAsia="宋体" w:hAnsi="Times New Roman" w:cs="Times New Roman"/>
          <w:sz w:val="20"/>
          <w:szCs w:val="20"/>
          <w:lang w:val="en-GB"/>
        </w:rPr>
        <w:t xml:space="preserve"> ha</w:t>
      </w:r>
      <w:r w:rsidR="00AE7A12">
        <w:rPr>
          <w:rFonts w:ascii="Times New Roman" w:eastAsia="宋体" w:hAnsi="Times New Roman" w:cs="Times New Roman"/>
          <w:sz w:val="20"/>
          <w:szCs w:val="20"/>
          <w:lang w:val="en-GB"/>
        </w:rPr>
        <w:t>d</w:t>
      </w:r>
      <w:r>
        <w:rPr>
          <w:rFonts w:ascii="Times New Roman" w:eastAsia="宋体" w:hAnsi="Times New Roman" w:cs="Times New Roman"/>
          <w:sz w:val="20"/>
          <w:szCs w:val="20"/>
          <w:lang w:val="en-GB"/>
        </w:rPr>
        <w:t xml:space="preserve"> been agreed, which are:</w:t>
      </w:r>
    </w:p>
    <w:p w14:paraId="4808FDCD" w14:textId="1BFD7459" w:rsidR="005F3760" w:rsidRPr="00AE7A12" w:rsidRDefault="005F3760" w:rsidP="005F3760">
      <w:pPr>
        <w:tabs>
          <w:tab w:val="left" w:pos="1134"/>
        </w:tabs>
        <w:spacing w:beforeLines="50" w:before="156" w:after="180"/>
        <w:jc w:val="center"/>
        <w:rPr>
          <w:rFonts w:ascii="Times New Roman" w:eastAsia="宋体" w:hAnsi="Times New Roman" w:cs="Times New Roman"/>
          <w:i/>
          <w:iCs/>
          <w:sz w:val="20"/>
          <w:szCs w:val="20"/>
          <w:lang w:val="en-GB"/>
        </w:rPr>
      </w:pPr>
      <w:r w:rsidRPr="00AE7A12">
        <w:rPr>
          <w:rFonts w:ascii="Times New Roman" w:eastAsia="宋体" w:hAnsi="Times New Roman" w:cs="Times New Roman" w:hint="eastAsia"/>
          <w:i/>
          <w:iCs/>
          <w:sz w:val="20"/>
          <w:szCs w:val="20"/>
        </w:rPr>
        <w:t>T</w:t>
      </w:r>
      <w:r w:rsidRPr="00AE7A12">
        <w:rPr>
          <w:rFonts w:ascii="Times New Roman" w:eastAsia="宋体" w:hAnsi="Times New Roman" w:cs="Times New Roman"/>
          <w:i/>
          <w:iCs/>
          <w:sz w:val="20"/>
          <w:szCs w:val="20"/>
        </w:rPr>
        <w:t>able 1: Requirement of initial transmit timing error (T</w:t>
      </w:r>
      <w:r w:rsidRPr="00AE7A12">
        <w:rPr>
          <w:rFonts w:ascii="Times New Roman" w:eastAsia="宋体" w:hAnsi="Times New Roman" w:cs="Times New Roman"/>
          <w:i/>
          <w:iCs/>
          <w:sz w:val="20"/>
          <w:szCs w:val="20"/>
          <w:vertAlign w:val="subscript"/>
        </w:rPr>
        <w:t>e_NTN</w:t>
      </w:r>
      <w:r w:rsidRPr="00AE7A12">
        <w:rPr>
          <w:rFonts w:ascii="Times New Roman" w:eastAsia="宋体" w:hAnsi="Times New Roman" w:cs="Times New Roman"/>
          <w:i/>
          <w:iCs/>
          <w:sz w:val="20"/>
          <w:szCs w:val="20"/>
        </w:rPr>
        <w:t>)</w:t>
      </w:r>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48"/>
        <w:gridCol w:w="1221"/>
        <w:gridCol w:w="1358"/>
        <w:gridCol w:w="1630"/>
      </w:tblGrid>
      <w:tr w:rsidR="00026543" w:rsidRPr="00AE7A12" w14:paraId="25797BED" w14:textId="77777777" w:rsidTr="006A61D1">
        <w:trPr>
          <w:cantSplit/>
          <w:jc w:val="center"/>
        </w:trPr>
        <w:tc>
          <w:tcPr>
            <w:tcW w:w="919" w:type="pct"/>
            <w:vAlign w:val="center"/>
          </w:tcPr>
          <w:p w14:paraId="716625F4" w14:textId="77777777" w:rsidR="00026543" w:rsidRPr="00AE7A12" w:rsidRDefault="00026543" w:rsidP="006A61D1">
            <w:pPr>
              <w:pStyle w:val="TAH"/>
              <w:snapToGrid w:val="0"/>
              <w:rPr>
                <w:rFonts w:ascii="Times New Roman" w:hAnsi="Times New Roman"/>
                <w:b w:val="0"/>
                <w:i/>
                <w:iCs/>
                <w:szCs w:val="22"/>
              </w:rPr>
            </w:pPr>
            <w:r w:rsidRPr="00AE7A12">
              <w:rPr>
                <w:rFonts w:ascii="Times New Roman" w:hAnsi="Times New Roman"/>
                <w:b w:val="0"/>
                <w:i/>
                <w:iCs/>
                <w:szCs w:val="22"/>
              </w:rPr>
              <w:t>Frequency Range</w:t>
            </w:r>
          </w:p>
        </w:tc>
        <w:tc>
          <w:tcPr>
            <w:tcW w:w="1184" w:type="pct"/>
          </w:tcPr>
          <w:p w14:paraId="76CAFAF2" w14:textId="77777777" w:rsidR="00026543" w:rsidRPr="00AE7A12" w:rsidRDefault="00026543" w:rsidP="006A61D1">
            <w:pPr>
              <w:pStyle w:val="TAH"/>
              <w:snapToGrid w:val="0"/>
              <w:rPr>
                <w:rFonts w:ascii="Times New Roman" w:hAnsi="Times New Roman"/>
                <w:b w:val="0"/>
                <w:i/>
                <w:iCs/>
                <w:szCs w:val="22"/>
              </w:rPr>
            </w:pPr>
            <w:r w:rsidRPr="00AE7A12">
              <w:rPr>
                <w:rFonts w:ascii="Times New Roman" w:hAnsi="Times New Roman"/>
                <w:b w:val="0"/>
                <w:i/>
                <w:iCs/>
                <w:szCs w:val="22"/>
              </w:rPr>
              <w:t>SCS of SSB signals (kHz)</w:t>
            </w:r>
          </w:p>
        </w:tc>
        <w:tc>
          <w:tcPr>
            <w:tcW w:w="1317" w:type="pct"/>
          </w:tcPr>
          <w:p w14:paraId="640A191D" w14:textId="77777777" w:rsidR="00026543" w:rsidRPr="00AE7A12" w:rsidRDefault="00026543" w:rsidP="006A61D1">
            <w:pPr>
              <w:pStyle w:val="TAH"/>
              <w:snapToGrid w:val="0"/>
              <w:rPr>
                <w:rFonts w:ascii="Times New Roman" w:hAnsi="Times New Roman"/>
                <w:b w:val="0"/>
                <w:i/>
                <w:iCs/>
                <w:szCs w:val="22"/>
              </w:rPr>
            </w:pPr>
            <w:r w:rsidRPr="00AE7A12">
              <w:rPr>
                <w:rFonts w:ascii="Times New Roman" w:hAnsi="Times New Roman"/>
                <w:b w:val="0"/>
                <w:i/>
                <w:iCs/>
                <w:szCs w:val="22"/>
              </w:rPr>
              <w:t>SCS of uplink signals (kHz)</w:t>
            </w:r>
          </w:p>
        </w:tc>
        <w:tc>
          <w:tcPr>
            <w:tcW w:w="1580" w:type="pct"/>
            <w:vAlign w:val="center"/>
          </w:tcPr>
          <w:p w14:paraId="72724978" w14:textId="77777777" w:rsidR="00026543" w:rsidRPr="00AE7A12" w:rsidRDefault="00026543" w:rsidP="006A61D1">
            <w:pPr>
              <w:pStyle w:val="TAH"/>
              <w:snapToGrid w:val="0"/>
              <w:rPr>
                <w:rFonts w:ascii="Times New Roman" w:hAnsi="Times New Roman"/>
                <w:b w:val="0"/>
                <w:i/>
                <w:iCs/>
                <w:szCs w:val="22"/>
              </w:rPr>
            </w:pPr>
            <w:r w:rsidRPr="00AE7A12">
              <w:rPr>
                <w:rFonts w:ascii="Times New Roman" w:hAnsi="Times New Roman"/>
                <w:b w:val="0"/>
                <w:i/>
                <w:iCs/>
                <w:szCs w:val="22"/>
              </w:rPr>
              <w:t>T</w:t>
            </w:r>
            <w:r w:rsidRPr="00AE7A12">
              <w:rPr>
                <w:rFonts w:ascii="Times New Roman" w:hAnsi="Times New Roman"/>
                <w:b w:val="0"/>
                <w:i/>
                <w:iCs/>
                <w:szCs w:val="22"/>
                <w:vertAlign w:val="subscript"/>
              </w:rPr>
              <w:t>e_NTN</w:t>
            </w:r>
          </w:p>
        </w:tc>
      </w:tr>
      <w:tr w:rsidR="00026543" w:rsidRPr="00AE7A12" w14:paraId="4B60B3AF" w14:textId="77777777" w:rsidTr="006A61D1">
        <w:trPr>
          <w:cantSplit/>
          <w:jc w:val="center"/>
        </w:trPr>
        <w:tc>
          <w:tcPr>
            <w:tcW w:w="919" w:type="pct"/>
            <w:vMerge w:val="restart"/>
            <w:vAlign w:val="center"/>
          </w:tcPr>
          <w:p w14:paraId="40940C56"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1</w:t>
            </w:r>
          </w:p>
        </w:tc>
        <w:tc>
          <w:tcPr>
            <w:tcW w:w="1184" w:type="pct"/>
            <w:vMerge w:val="restart"/>
          </w:tcPr>
          <w:p w14:paraId="0AAA25E6"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15</w:t>
            </w:r>
          </w:p>
        </w:tc>
        <w:tc>
          <w:tcPr>
            <w:tcW w:w="1317" w:type="pct"/>
          </w:tcPr>
          <w:p w14:paraId="3C7C9630"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15</w:t>
            </w:r>
          </w:p>
        </w:tc>
        <w:tc>
          <w:tcPr>
            <w:tcW w:w="1580" w:type="pct"/>
          </w:tcPr>
          <w:p w14:paraId="129A7AAB"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29*64*Tc</w:t>
            </w:r>
          </w:p>
        </w:tc>
      </w:tr>
      <w:tr w:rsidR="00026543" w:rsidRPr="00AE7A12" w14:paraId="3188C210" w14:textId="77777777" w:rsidTr="006A61D1">
        <w:trPr>
          <w:cantSplit/>
          <w:jc w:val="center"/>
        </w:trPr>
        <w:tc>
          <w:tcPr>
            <w:tcW w:w="919" w:type="pct"/>
            <w:vMerge/>
            <w:vAlign w:val="center"/>
          </w:tcPr>
          <w:p w14:paraId="57DA17F1" w14:textId="77777777" w:rsidR="00026543" w:rsidRPr="00AE7A12" w:rsidRDefault="00026543" w:rsidP="006A61D1">
            <w:pPr>
              <w:pStyle w:val="TAC"/>
              <w:snapToGrid w:val="0"/>
              <w:rPr>
                <w:rFonts w:ascii="Times New Roman" w:hAnsi="Times New Roman"/>
                <w:i/>
                <w:iCs/>
                <w:szCs w:val="22"/>
              </w:rPr>
            </w:pPr>
          </w:p>
        </w:tc>
        <w:tc>
          <w:tcPr>
            <w:tcW w:w="1184" w:type="pct"/>
            <w:vMerge/>
          </w:tcPr>
          <w:p w14:paraId="64D54A72" w14:textId="77777777" w:rsidR="00026543" w:rsidRPr="00AE7A12" w:rsidRDefault="00026543" w:rsidP="006A61D1">
            <w:pPr>
              <w:pStyle w:val="TAC"/>
              <w:snapToGrid w:val="0"/>
              <w:rPr>
                <w:rFonts w:ascii="Times New Roman" w:hAnsi="Times New Roman"/>
                <w:i/>
                <w:iCs/>
                <w:szCs w:val="22"/>
              </w:rPr>
            </w:pPr>
          </w:p>
        </w:tc>
        <w:tc>
          <w:tcPr>
            <w:tcW w:w="1317" w:type="pct"/>
          </w:tcPr>
          <w:p w14:paraId="6595E5B5"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30</w:t>
            </w:r>
          </w:p>
        </w:tc>
        <w:tc>
          <w:tcPr>
            <w:tcW w:w="1580" w:type="pct"/>
          </w:tcPr>
          <w:p w14:paraId="429A38FB"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24*64*Tc</w:t>
            </w:r>
          </w:p>
        </w:tc>
      </w:tr>
      <w:tr w:rsidR="00026543" w:rsidRPr="00AE7A12" w14:paraId="0004CEC0" w14:textId="77777777" w:rsidTr="006A61D1">
        <w:trPr>
          <w:cantSplit/>
          <w:jc w:val="center"/>
        </w:trPr>
        <w:tc>
          <w:tcPr>
            <w:tcW w:w="919" w:type="pct"/>
            <w:vMerge/>
            <w:vAlign w:val="center"/>
          </w:tcPr>
          <w:p w14:paraId="6689A139" w14:textId="77777777" w:rsidR="00026543" w:rsidRPr="00AE7A12" w:rsidRDefault="00026543" w:rsidP="006A61D1">
            <w:pPr>
              <w:pStyle w:val="TAC"/>
              <w:snapToGrid w:val="0"/>
              <w:rPr>
                <w:rFonts w:ascii="Times New Roman" w:hAnsi="Times New Roman"/>
                <w:i/>
                <w:iCs/>
                <w:szCs w:val="22"/>
              </w:rPr>
            </w:pPr>
          </w:p>
        </w:tc>
        <w:tc>
          <w:tcPr>
            <w:tcW w:w="1184" w:type="pct"/>
            <w:vMerge/>
          </w:tcPr>
          <w:p w14:paraId="48FAF780" w14:textId="77777777" w:rsidR="00026543" w:rsidRPr="00AE7A12" w:rsidRDefault="00026543" w:rsidP="006A61D1">
            <w:pPr>
              <w:pStyle w:val="TAC"/>
              <w:snapToGrid w:val="0"/>
              <w:rPr>
                <w:rFonts w:ascii="Times New Roman" w:hAnsi="Times New Roman"/>
                <w:i/>
                <w:iCs/>
                <w:szCs w:val="22"/>
              </w:rPr>
            </w:pPr>
          </w:p>
        </w:tc>
        <w:tc>
          <w:tcPr>
            <w:tcW w:w="1317" w:type="pct"/>
          </w:tcPr>
          <w:p w14:paraId="5EF5C3A3"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60</w:t>
            </w:r>
          </w:p>
        </w:tc>
        <w:tc>
          <w:tcPr>
            <w:tcW w:w="1580" w:type="pct"/>
          </w:tcPr>
          <w:p w14:paraId="155F31C3" w14:textId="77777777" w:rsidR="00026543" w:rsidRPr="00AE7A12" w:rsidRDefault="00026543" w:rsidP="006A61D1">
            <w:pPr>
              <w:pStyle w:val="TAC"/>
              <w:snapToGrid w:val="0"/>
              <w:rPr>
                <w:rFonts w:ascii="Times New Roman" w:hAnsi="Times New Roman"/>
                <w:i/>
                <w:iCs/>
                <w:szCs w:val="22"/>
              </w:rPr>
            </w:pPr>
            <w:proofErr w:type="gramStart"/>
            <w:r w:rsidRPr="00AE7A12">
              <w:rPr>
                <w:rFonts w:ascii="Times New Roman" w:hAnsi="Times New Roman"/>
                <w:i/>
                <w:iCs/>
                <w:szCs w:val="22"/>
              </w:rPr>
              <w:t>N.A</w:t>
            </w:r>
            <w:proofErr w:type="gramEnd"/>
          </w:p>
        </w:tc>
      </w:tr>
      <w:tr w:rsidR="00026543" w:rsidRPr="00AE7A12" w14:paraId="73024601" w14:textId="77777777" w:rsidTr="006A61D1">
        <w:trPr>
          <w:cantSplit/>
          <w:jc w:val="center"/>
        </w:trPr>
        <w:tc>
          <w:tcPr>
            <w:tcW w:w="919" w:type="pct"/>
            <w:vMerge/>
            <w:vAlign w:val="center"/>
          </w:tcPr>
          <w:p w14:paraId="537C451C" w14:textId="77777777" w:rsidR="00026543" w:rsidRPr="00AE7A12" w:rsidRDefault="00026543" w:rsidP="006A61D1">
            <w:pPr>
              <w:pStyle w:val="TAC"/>
              <w:snapToGrid w:val="0"/>
              <w:rPr>
                <w:rFonts w:ascii="Times New Roman" w:hAnsi="Times New Roman"/>
                <w:i/>
                <w:iCs/>
                <w:szCs w:val="22"/>
              </w:rPr>
            </w:pPr>
          </w:p>
        </w:tc>
        <w:tc>
          <w:tcPr>
            <w:tcW w:w="1184" w:type="pct"/>
            <w:vMerge w:val="restart"/>
          </w:tcPr>
          <w:p w14:paraId="61742733"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30</w:t>
            </w:r>
          </w:p>
        </w:tc>
        <w:tc>
          <w:tcPr>
            <w:tcW w:w="1317" w:type="pct"/>
          </w:tcPr>
          <w:p w14:paraId="4010CA09"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15</w:t>
            </w:r>
          </w:p>
        </w:tc>
        <w:tc>
          <w:tcPr>
            <w:tcW w:w="1580" w:type="pct"/>
          </w:tcPr>
          <w:p w14:paraId="5F23946F"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24*64*Tc</w:t>
            </w:r>
          </w:p>
        </w:tc>
      </w:tr>
      <w:tr w:rsidR="00026543" w:rsidRPr="00AE7A12" w14:paraId="53449697" w14:textId="77777777" w:rsidTr="006A61D1">
        <w:trPr>
          <w:cantSplit/>
          <w:jc w:val="center"/>
        </w:trPr>
        <w:tc>
          <w:tcPr>
            <w:tcW w:w="919" w:type="pct"/>
            <w:vMerge/>
            <w:vAlign w:val="center"/>
          </w:tcPr>
          <w:p w14:paraId="394492D8" w14:textId="77777777" w:rsidR="00026543" w:rsidRPr="00AE7A12" w:rsidRDefault="00026543" w:rsidP="006A61D1">
            <w:pPr>
              <w:pStyle w:val="TAC"/>
              <w:snapToGrid w:val="0"/>
              <w:rPr>
                <w:rFonts w:ascii="Times New Roman" w:hAnsi="Times New Roman"/>
                <w:i/>
                <w:iCs/>
                <w:szCs w:val="22"/>
              </w:rPr>
            </w:pPr>
          </w:p>
        </w:tc>
        <w:tc>
          <w:tcPr>
            <w:tcW w:w="1184" w:type="pct"/>
            <w:vMerge/>
          </w:tcPr>
          <w:p w14:paraId="16C23353" w14:textId="77777777" w:rsidR="00026543" w:rsidRPr="00AE7A12" w:rsidRDefault="00026543" w:rsidP="006A61D1">
            <w:pPr>
              <w:pStyle w:val="TAC"/>
              <w:snapToGrid w:val="0"/>
              <w:rPr>
                <w:rFonts w:ascii="Times New Roman" w:hAnsi="Times New Roman"/>
                <w:i/>
                <w:iCs/>
                <w:szCs w:val="22"/>
              </w:rPr>
            </w:pPr>
          </w:p>
        </w:tc>
        <w:tc>
          <w:tcPr>
            <w:tcW w:w="1317" w:type="pct"/>
          </w:tcPr>
          <w:p w14:paraId="3337BC3D"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30</w:t>
            </w:r>
          </w:p>
        </w:tc>
        <w:tc>
          <w:tcPr>
            <w:tcW w:w="1580" w:type="pct"/>
          </w:tcPr>
          <w:p w14:paraId="7C3D35C4"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22*64*Tc</w:t>
            </w:r>
          </w:p>
        </w:tc>
      </w:tr>
      <w:tr w:rsidR="00026543" w:rsidRPr="00AE7A12" w14:paraId="3C0C988B" w14:textId="77777777" w:rsidTr="006A61D1">
        <w:trPr>
          <w:cantSplit/>
          <w:jc w:val="center"/>
        </w:trPr>
        <w:tc>
          <w:tcPr>
            <w:tcW w:w="919" w:type="pct"/>
            <w:vMerge/>
            <w:vAlign w:val="center"/>
          </w:tcPr>
          <w:p w14:paraId="0951F866" w14:textId="77777777" w:rsidR="00026543" w:rsidRPr="00AE7A12" w:rsidRDefault="00026543" w:rsidP="006A61D1">
            <w:pPr>
              <w:pStyle w:val="TAC"/>
              <w:snapToGrid w:val="0"/>
              <w:rPr>
                <w:rFonts w:ascii="Times New Roman" w:hAnsi="Times New Roman"/>
                <w:i/>
                <w:iCs/>
                <w:szCs w:val="22"/>
              </w:rPr>
            </w:pPr>
          </w:p>
        </w:tc>
        <w:tc>
          <w:tcPr>
            <w:tcW w:w="1184" w:type="pct"/>
            <w:vMerge/>
          </w:tcPr>
          <w:p w14:paraId="28B316DB" w14:textId="77777777" w:rsidR="00026543" w:rsidRPr="00AE7A12" w:rsidRDefault="00026543" w:rsidP="006A61D1">
            <w:pPr>
              <w:pStyle w:val="TAC"/>
              <w:snapToGrid w:val="0"/>
              <w:rPr>
                <w:rFonts w:ascii="Times New Roman" w:hAnsi="Times New Roman"/>
                <w:i/>
                <w:iCs/>
                <w:szCs w:val="22"/>
              </w:rPr>
            </w:pPr>
          </w:p>
        </w:tc>
        <w:tc>
          <w:tcPr>
            <w:tcW w:w="1317" w:type="pct"/>
          </w:tcPr>
          <w:p w14:paraId="79809311" w14:textId="77777777" w:rsidR="00026543" w:rsidRPr="00AE7A12" w:rsidRDefault="00026543" w:rsidP="006A61D1">
            <w:pPr>
              <w:pStyle w:val="TAC"/>
              <w:snapToGrid w:val="0"/>
              <w:rPr>
                <w:rFonts w:ascii="Times New Roman" w:hAnsi="Times New Roman"/>
                <w:i/>
                <w:iCs/>
                <w:szCs w:val="22"/>
              </w:rPr>
            </w:pPr>
            <w:r w:rsidRPr="00AE7A12">
              <w:rPr>
                <w:rFonts w:ascii="Times New Roman" w:hAnsi="Times New Roman"/>
                <w:i/>
                <w:iCs/>
                <w:szCs w:val="22"/>
              </w:rPr>
              <w:t>60</w:t>
            </w:r>
          </w:p>
        </w:tc>
        <w:tc>
          <w:tcPr>
            <w:tcW w:w="1580" w:type="pct"/>
          </w:tcPr>
          <w:p w14:paraId="5496E644" w14:textId="77777777" w:rsidR="00026543" w:rsidRPr="00AE7A12" w:rsidRDefault="00026543" w:rsidP="006A61D1">
            <w:pPr>
              <w:pStyle w:val="TAC"/>
              <w:snapToGrid w:val="0"/>
              <w:rPr>
                <w:rFonts w:ascii="Times New Roman" w:hAnsi="Times New Roman"/>
                <w:i/>
                <w:iCs/>
                <w:szCs w:val="22"/>
              </w:rPr>
            </w:pPr>
            <w:proofErr w:type="gramStart"/>
            <w:r w:rsidRPr="00AE7A12">
              <w:rPr>
                <w:rFonts w:ascii="Times New Roman" w:hAnsi="Times New Roman"/>
                <w:i/>
                <w:iCs/>
                <w:szCs w:val="22"/>
              </w:rPr>
              <w:t>N.A</w:t>
            </w:r>
            <w:proofErr w:type="gramEnd"/>
          </w:p>
        </w:tc>
      </w:tr>
      <w:tr w:rsidR="00026543" w:rsidRPr="00AE7A12" w14:paraId="4F0BF103" w14:textId="77777777" w:rsidTr="006A61D1">
        <w:trPr>
          <w:cantSplit/>
          <w:jc w:val="center"/>
        </w:trPr>
        <w:tc>
          <w:tcPr>
            <w:tcW w:w="5000" w:type="pct"/>
            <w:gridSpan w:val="4"/>
          </w:tcPr>
          <w:p w14:paraId="4A44DE2B" w14:textId="77777777" w:rsidR="00026543" w:rsidRPr="00AE7A12" w:rsidRDefault="00026543" w:rsidP="006A61D1">
            <w:pPr>
              <w:pStyle w:val="TAN"/>
              <w:tabs>
                <w:tab w:val="left" w:pos="310"/>
                <w:tab w:val="left" w:pos="593"/>
                <w:tab w:val="left" w:pos="877"/>
                <w:tab w:val="left" w:pos="1160"/>
                <w:tab w:val="left" w:pos="2040"/>
                <w:tab w:val="left" w:pos="2289"/>
              </w:tabs>
              <w:snapToGrid w:val="0"/>
              <w:ind w:left="729" w:hangingChars="405" w:hanging="729"/>
              <w:rPr>
                <w:rFonts w:ascii="Times New Roman" w:hAnsi="Times New Roman"/>
                <w:i/>
                <w:iCs/>
                <w:szCs w:val="22"/>
              </w:rPr>
            </w:pPr>
            <w:r w:rsidRPr="00AE7A12">
              <w:rPr>
                <w:rFonts w:ascii="Times New Roman" w:hAnsi="Times New Roman"/>
                <w:i/>
                <w:iCs/>
                <w:szCs w:val="22"/>
              </w:rPr>
              <w:t>NOTE:</w:t>
            </w:r>
            <w:r w:rsidRPr="00AE7A12">
              <w:rPr>
                <w:rFonts w:ascii="Times New Roman" w:hAnsi="Times New Roman"/>
                <w:i/>
                <w:iCs/>
                <w:szCs w:val="22"/>
              </w:rPr>
              <w:tab/>
              <w:t>Tc is the basic timing unit defined in TS 38.211</w:t>
            </w:r>
          </w:p>
        </w:tc>
      </w:tr>
    </w:tbl>
    <w:p w14:paraId="5CF0CDC8" w14:textId="35C55BEA" w:rsidR="00026543" w:rsidRPr="00AE7A12" w:rsidRDefault="005F3760" w:rsidP="005F3760">
      <w:pPr>
        <w:tabs>
          <w:tab w:val="left" w:pos="1134"/>
        </w:tabs>
        <w:spacing w:beforeLines="50" w:before="156" w:after="180"/>
        <w:jc w:val="center"/>
        <w:rPr>
          <w:rFonts w:ascii="Times New Roman" w:eastAsia="宋体" w:hAnsi="Times New Roman" w:cs="Times New Roman"/>
          <w:i/>
          <w:iCs/>
          <w:sz w:val="20"/>
          <w:szCs w:val="20"/>
        </w:rPr>
      </w:pPr>
      <w:r w:rsidRPr="00AE7A12">
        <w:rPr>
          <w:rFonts w:ascii="Times New Roman" w:eastAsia="宋体" w:hAnsi="Times New Roman" w:cs="Times New Roman" w:hint="eastAsia"/>
          <w:i/>
          <w:iCs/>
          <w:sz w:val="20"/>
          <w:szCs w:val="20"/>
        </w:rPr>
        <w:t>T</w:t>
      </w:r>
      <w:r w:rsidRPr="00AE7A12">
        <w:rPr>
          <w:rFonts w:ascii="Times New Roman" w:eastAsia="宋体" w:hAnsi="Times New Roman" w:cs="Times New Roman"/>
          <w:i/>
          <w:iCs/>
          <w:sz w:val="20"/>
          <w:szCs w:val="20"/>
        </w:rPr>
        <w:t>able 2: Gradual timing adjustment requirement</w:t>
      </w:r>
    </w:p>
    <w:tbl>
      <w:tblPr>
        <w:tblW w:w="2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36"/>
        <w:gridCol w:w="1433"/>
        <w:gridCol w:w="1133"/>
      </w:tblGrid>
      <w:tr w:rsidR="00106F21" w:rsidRPr="00AE7A12" w14:paraId="03C066B6" w14:textId="77777777" w:rsidTr="00106F21">
        <w:trPr>
          <w:cantSplit/>
          <w:jc w:val="center"/>
        </w:trPr>
        <w:tc>
          <w:tcPr>
            <w:tcW w:w="930" w:type="pct"/>
            <w:vAlign w:val="center"/>
          </w:tcPr>
          <w:p w14:paraId="0FC13138" w14:textId="77777777" w:rsidR="00026543" w:rsidRPr="00AE7A12" w:rsidRDefault="00026543" w:rsidP="006A61D1">
            <w:pPr>
              <w:pStyle w:val="TAH"/>
              <w:rPr>
                <w:rFonts w:ascii="Times New Roman" w:hAnsi="Times New Roman"/>
                <w:b w:val="0"/>
                <w:bCs w:val="0"/>
                <w:i/>
                <w:iCs/>
                <w:szCs w:val="16"/>
              </w:rPr>
            </w:pPr>
            <w:r w:rsidRPr="00AE7A12">
              <w:rPr>
                <w:rFonts w:ascii="Times New Roman" w:hAnsi="Times New Roman"/>
                <w:b w:val="0"/>
                <w:i/>
                <w:iCs/>
                <w:szCs w:val="16"/>
              </w:rPr>
              <w:lastRenderedPageBreak/>
              <w:t>Frequency Range</w:t>
            </w:r>
          </w:p>
        </w:tc>
        <w:tc>
          <w:tcPr>
            <w:tcW w:w="1750" w:type="pct"/>
          </w:tcPr>
          <w:p w14:paraId="0189E799" w14:textId="77777777" w:rsidR="00026543" w:rsidRPr="00AE7A12" w:rsidRDefault="00026543" w:rsidP="006A61D1">
            <w:pPr>
              <w:pStyle w:val="TAH"/>
              <w:rPr>
                <w:rFonts w:ascii="Times New Roman" w:hAnsi="Times New Roman"/>
                <w:b w:val="0"/>
                <w:bCs w:val="0"/>
                <w:i/>
                <w:iCs/>
                <w:szCs w:val="16"/>
                <w:lang w:val="en-US"/>
              </w:rPr>
            </w:pPr>
            <w:r w:rsidRPr="00AE7A12">
              <w:rPr>
                <w:rFonts w:ascii="Times New Roman" w:hAnsi="Times New Roman"/>
                <w:b w:val="0"/>
                <w:i/>
                <w:iCs/>
                <w:szCs w:val="16"/>
                <w:lang w:val="en-US"/>
              </w:rPr>
              <w:t>SCS of uplink signals (kHz)</w:t>
            </w:r>
          </w:p>
        </w:tc>
        <w:tc>
          <w:tcPr>
            <w:tcW w:w="1296" w:type="pct"/>
            <w:vAlign w:val="center"/>
          </w:tcPr>
          <w:p w14:paraId="2286792E" w14:textId="77777777" w:rsidR="00026543" w:rsidRPr="00AE7A12" w:rsidRDefault="00026543" w:rsidP="006A61D1">
            <w:pPr>
              <w:pStyle w:val="TAH"/>
              <w:rPr>
                <w:rFonts w:ascii="Times New Roman" w:hAnsi="Times New Roman"/>
                <w:b w:val="0"/>
                <w:bCs w:val="0"/>
                <w:i/>
                <w:iCs/>
                <w:szCs w:val="16"/>
              </w:rPr>
            </w:pPr>
            <w:r w:rsidRPr="00AE7A12">
              <w:rPr>
                <w:rFonts w:ascii="Times New Roman" w:hAnsi="Times New Roman"/>
                <w:b w:val="0"/>
                <w:i/>
                <w:iCs/>
                <w:szCs w:val="16"/>
              </w:rPr>
              <w:t>T</w:t>
            </w:r>
            <w:r w:rsidRPr="00AE7A12">
              <w:rPr>
                <w:rFonts w:ascii="Times New Roman" w:hAnsi="Times New Roman"/>
                <w:b w:val="0"/>
                <w:i/>
                <w:iCs/>
                <w:szCs w:val="16"/>
                <w:vertAlign w:val="subscript"/>
              </w:rPr>
              <w:t>q</w:t>
            </w:r>
            <w:r w:rsidRPr="00AE7A12">
              <w:rPr>
                <w:rFonts w:ascii="Times New Roman" w:hAnsi="Times New Roman"/>
                <w:b w:val="0"/>
                <w:i/>
                <w:iCs/>
                <w:szCs w:val="16"/>
              </w:rPr>
              <w:t xml:space="preserve"> </w:t>
            </w:r>
          </w:p>
        </w:tc>
        <w:tc>
          <w:tcPr>
            <w:tcW w:w="1025" w:type="pct"/>
            <w:vAlign w:val="center"/>
          </w:tcPr>
          <w:p w14:paraId="1BE38DB7" w14:textId="77777777" w:rsidR="00026543" w:rsidRPr="00AE7A12" w:rsidRDefault="00026543" w:rsidP="006A61D1">
            <w:pPr>
              <w:pStyle w:val="TAH"/>
              <w:rPr>
                <w:rFonts w:ascii="Times New Roman" w:hAnsi="Times New Roman"/>
                <w:b w:val="0"/>
                <w:bCs w:val="0"/>
                <w:i/>
                <w:iCs/>
                <w:szCs w:val="16"/>
              </w:rPr>
            </w:pPr>
            <w:r w:rsidRPr="00AE7A12">
              <w:rPr>
                <w:rFonts w:ascii="Times New Roman" w:hAnsi="Times New Roman"/>
                <w:b w:val="0"/>
                <w:i/>
                <w:iCs/>
                <w:szCs w:val="16"/>
              </w:rPr>
              <w:t>T</w:t>
            </w:r>
            <w:r w:rsidRPr="00AE7A12">
              <w:rPr>
                <w:rFonts w:ascii="Times New Roman" w:hAnsi="Times New Roman"/>
                <w:b w:val="0"/>
                <w:i/>
                <w:iCs/>
                <w:szCs w:val="16"/>
                <w:vertAlign w:val="subscript"/>
              </w:rPr>
              <w:t>p</w:t>
            </w:r>
            <w:r w:rsidRPr="00AE7A12">
              <w:rPr>
                <w:rFonts w:ascii="Times New Roman" w:hAnsi="Times New Roman"/>
                <w:b w:val="0"/>
                <w:i/>
                <w:iCs/>
                <w:szCs w:val="16"/>
              </w:rPr>
              <w:t xml:space="preserve"> </w:t>
            </w:r>
          </w:p>
        </w:tc>
      </w:tr>
      <w:tr w:rsidR="00106F21" w:rsidRPr="00AE7A12" w14:paraId="2896A117" w14:textId="77777777" w:rsidTr="00106F21">
        <w:trPr>
          <w:cantSplit/>
          <w:jc w:val="center"/>
        </w:trPr>
        <w:tc>
          <w:tcPr>
            <w:tcW w:w="930" w:type="pct"/>
            <w:vMerge w:val="restart"/>
            <w:vAlign w:val="center"/>
          </w:tcPr>
          <w:p w14:paraId="0730F8F3" w14:textId="77777777" w:rsidR="00026543" w:rsidRPr="00AE7A12" w:rsidRDefault="00026543" w:rsidP="006A61D1">
            <w:pPr>
              <w:pStyle w:val="TAC"/>
              <w:ind w:left="175" w:hanging="400"/>
              <w:rPr>
                <w:rFonts w:ascii="Times New Roman" w:hAnsi="Times New Roman"/>
                <w:bCs/>
                <w:i/>
                <w:iCs/>
                <w:szCs w:val="16"/>
              </w:rPr>
            </w:pPr>
            <w:r w:rsidRPr="00AE7A12">
              <w:rPr>
                <w:rFonts w:ascii="Times New Roman" w:hAnsi="Times New Roman"/>
                <w:bCs/>
                <w:i/>
                <w:iCs/>
                <w:szCs w:val="16"/>
              </w:rPr>
              <w:t>1</w:t>
            </w:r>
          </w:p>
        </w:tc>
        <w:tc>
          <w:tcPr>
            <w:tcW w:w="1750" w:type="pct"/>
          </w:tcPr>
          <w:p w14:paraId="7CCB2D2C" w14:textId="77777777" w:rsidR="00026543" w:rsidRPr="00AE7A12" w:rsidRDefault="00026543" w:rsidP="006A61D1">
            <w:pPr>
              <w:pStyle w:val="TAC"/>
              <w:ind w:left="175" w:hanging="400"/>
              <w:rPr>
                <w:rFonts w:ascii="Times New Roman" w:hAnsi="Times New Roman"/>
                <w:bCs/>
                <w:i/>
                <w:iCs/>
                <w:szCs w:val="16"/>
              </w:rPr>
            </w:pPr>
            <w:r w:rsidRPr="00AE7A12">
              <w:rPr>
                <w:rFonts w:ascii="Times New Roman" w:hAnsi="Times New Roman"/>
                <w:bCs/>
                <w:i/>
                <w:iCs/>
                <w:szCs w:val="16"/>
              </w:rPr>
              <w:t>15</w:t>
            </w:r>
          </w:p>
        </w:tc>
        <w:tc>
          <w:tcPr>
            <w:tcW w:w="1296" w:type="pct"/>
          </w:tcPr>
          <w:p w14:paraId="1990DD98" w14:textId="77777777" w:rsidR="00026543" w:rsidRPr="00AE7A12" w:rsidRDefault="00026543" w:rsidP="006A61D1">
            <w:pPr>
              <w:pStyle w:val="TAC"/>
              <w:ind w:left="181" w:hanging="400"/>
              <w:rPr>
                <w:rFonts w:ascii="Times New Roman" w:hAnsi="Times New Roman"/>
                <w:bCs/>
                <w:i/>
                <w:iCs/>
                <w:szCs w:val="16"/>
              </w:rPr>
            </w:pPr>
            <w:r w:rsidRPr="00AE7A12">
              <w:rPr>
                <w:rFonts w:ascii="Times New Roman" w:hAnsi="Times New Roman"/>
                <w:bCs/>
                <w:i/>
                <w:iCs/>
                <w:szCs w:val="16"/>
              </w:rPr>
              <w:t>[</w:t>
            </w:r>
            <w:proofErr w:type="gramStart"/>
            <w:r w:rsidRPr="00AE7A12">
              <w:rPr>
                <w:rFonts w:ascii="Times New Roman" w:hAnsi="Times New Roman"/>
                <w:bCs/>
                <w:i/>
                <w:iCs/>
                <w:szCs w:val="16"/>
              </w:rPr>
              <w:t>5.5]*</w:t>
            </w:r>
            <w:proofErr w:type="gramEnd"/>
            <w:r w:rsidRPr="00AE7A12">
              <w:rPr>
                <w:rFonts w:ascii="Times New Roman" w:hAnsi="Times New Roman"/>
                <w:bCs/>
                <w:i/>
                <w:iCs/>
                <w:szCs w:val="16"/>
              </w:rPr>
              <w:t>64*T</w:t>
            </w:r>
            <w:r w:rsidRPr="00AE7A12">
              <w:rPr>
                <w:rFonts w:ascii="Times New Roman" w:hAnsi="Times New Roman"/>
                <w:bCs/>
                <w:i/>
                <w:iCs/>
                <w:szCs w:val="16"/>
                <w:vertAlign w:val="subscript"/>
              </w:rPr>
              <w:t>c</w:t>
            </w:r>
          </w:p>
        </w:tc>
        <w:tc>
          <w:tcPr>
            <w:tcW w:w="1025" w:type="pct"/>
          </w:tcPr>
          <w:p w14:paraId="6591E1F7" w14:textId="77777777" w:rsidR="00026543" w:rsidRPr="00AE7A12" w:rsidRDefault="00026543" w:rsidP="006A61D1">
            <w:pPr>
              <w:pStyle w:val="TAC"/>
              <w:ind w:left="331" w:hanging="400"/>
              <w:rPr>
                <w:rFonts w:ascii="Times New Roman" w:hAnsi="Times New Roman"/>
                <w:bCs/>
                <w:i/>
                <w:iCs/>
                <w:szCs w:val="16"/>
              </w:rPr>
            </w:pPr>
            <w:r w:rsidRPr="00AE7A12">
              <w:rPr>
                <w:rFonts w:ascii="Times New Roman" w:hAnsi="Times New Roman"/>
                <w:bCs/>
                <w:i/>
                <w:iCs/>
                <w:szCs w:val="16"/>
              </w:rPr>
              <w:t>[</w:t>
            </w:r>
            <w:proofErr w:type="gramStart"/>
            <w:r w:rsidRPr="00AE7A12">
              <w:rPr>
                <w:rFonts w:ascii="Times New Roman" w:hAnsi="Times New Roman"/>
                <w:bCs/>
                <w:i/>
                <w:iCs/>
                <w:szCs w:val="16"/>
              </w:rPr>
              <w:t>5.5]*</w:t>
            </w:r>
            <w:proofErr w:type="gramEnd"/>
            <w:r w:rsidRPr="00AE7A12">
              <w:rPr>
                <w:rFonts w:ascii="Times New Roman" w:hAnsi="Times New Roman"/>
                <w:bCs/>
                <w:i/>
                <w:iCs/>
                <w:szCs w:val="16"/>
              </w:rPr>
              <w:t>64*T</w:t>
            </w:r>
            <w:r w:rsidRPr="00AE7A12">
              <w:rPr>
                <w:rFonts w:ascii="Times New Roman" w:hAnsi="Times New Roman"/>
                <w:bCs/>
                <w:i/>
                <w:iCs/>
                <w:szCs w:val="16"/>
                <w:vertAlign w:val="subscript"/>
              </w:rPr>
              <w:t>c</w:t>
            </w:r>
          </w:p>
        </w:tc>
      </w:tr>
      <w:tr w:rsidR="00106F21" w:rsidRPr="00AE7A12" w14:paraId="46490307" w14:textId="77777777" w:rsidTr="00106F21">
        <w:trPr>
          <w:cantSplit/>
          <w:jc w:val="center"/>
        </w:trPr>
        <w:tc>
          <w:tcPr>
            <w:tcW w:w="930" w:type="pct"/>
            <w:vMerge/>
            <w:vAlign w:val="center"/>
          </w:tcPr>
          <w:p w14:paraId="35AEB976" w14:textId="77777777" w:rsidR="00026543" w:rsidRPr="00AE7A12" w:rsidRDefault="00026543" w:rsidP="006A61D1">
            <w:pPr>
              <w:pStyle w:val="TAC"/>
              <w:ind w:left="2000" w:hanging="400"/>
              <w:rPr>
                <w:rFonts w:ascii="Times New Roman" w:hAnsi="Times New Roman"/>
                <w:bCs/>
                <w:i/>
                <w:iCs/>
                <w:szCs w:val="16"/>
              </w:rPr>
            </w:pPr>
          </w:p>
        </w:tc>
        <w:tc>
          <w:tcPr>
            <w:tcW w:w="1750" w:type="pct"/>
          </w:tcPr>
          <w:p w14:paraId="0B0DAFFF" w14:textId="77777777" w:rsidR="00026543" w:rsidRPr="00AE7A12" w:rsidRDefault="00026543" w:rsidP="006A61D1">
            <w:pPr>
              <w:pStyle w:val="TAC"/>
              <w:ind w:left="175" w:hanging="400"/>
              <w:rPr>
                <w:rFonts w:ascii="Times New Roman" w:hAnsi="Times New Roman"/>
                <w:bCs/>
                <w:i/>
                <w:iCs/>
                <w:szCs w:val="16"/>
              </w:rPr>
            </w:pPr>
            <w:r w:rsidRPr="00AE7A12">
              <w:rPr>
                <w:rFonts w:ascii="Times New Roman" w:hAnsi="Times New Roman"/>
                <w:bCs/>
                <w:i/>
                <w:iCs/>
                <w:szCs w:val="16"/>
              </w:rPr>
              <w:t>30</w:t>
            </w:r>
          </w:p>
        </w:tc>
        <w:tc>
          <w:tcPr>
            <w:tcW w:w="1296" w:type="pct"/>
          </w:tcPr>
          <w:p w14:paraId="27259218" w14:textId="77777777" w:rsidR="00026543" w:rsidRPr="00AE7A12" w:rsidRDefault="00026543" w:rsidP="006A61D1">
            <w:pPr>
              <w:pStyle w:val="TAC"/>
              <w:ind w:left="208" w:hanging="400"/>
              <w:rPr>
                <w:rFonts w:ascii="Times New Roman" w:hAnsi="Times New Roman"/>
                <w:bCs/>
                <w:i/>
                <w:iCs/>
                <w:szCs w:val="16"/>
              </w:rPr>
            </w:pPr>
            <w:r w:rsidRPr="00AE7A12">
              <w:rPr>
                <w:rFonts w:ascii="Times New Roman" w:hAnsi="Times New Roman"/>
                <w:bCs/>
                <w:i/>
                <w:iCs/>
                <w:szCs w:val="16"/>
              </w:rPr>
              <w:t>[</w:t>
            </w:r>
            <w:proofErr w:type="gramStart"/>
            <w:r w:rsidRPr="00AE7A12">
              <w:rPr>
                <w:rFonts w:ascii="Times New Roman" w:hAnsi="Times New Roman"/>
                <w:bCs/>
                <w:i/>
                <w:iCs/>
                <w:szCs w:val="16"/>
              </w:rPr>
              <w:t>5.5]*</w:t>
            </w:r>
            <w:proofErr w:type="gramEnd"/>
            <w:r w:rsidRPr="00AE7A12">
              <w:rPr>
                <w:rFonts w:ascii="Times New Roman" w:hAnsi="Times New Roman"/>
                <w:bCs/>
                <w:i/>
                <w:iCs/>
                <w:szCs w:val="16"/>
              </w:rPr>
              <w:t>64*T</w:t>
            </w:r>
            <w:r w:rsidRPr="00AE7A12">
              <w:rPr>
                <w:rFonts w:ascii="Times New Roman" w:hAnsi="Times New Roman"/>
                <w:bCs/>
                <w:i/>
                <w:iCs/>
                <w:szCs w:val="16"/>
                <w:vertAlign w:val="subscript"/>
              </w:rPr>
              <w:t>c</w:t>
            </w:r>
          </w:p>
        </w:tc>
        <w:tc>
          <w:tcPr>
            <w:tcW w:w="1025" w:type="pct"/>
          </w:tcPr>
          <w:p w14:paraId="67626EFE" w14:textId="77777777" w:rsidR="00026543" w:rsidRPr="00AE7A12" w:rsidRDefault="00026543" w:rsidP="006A61D1">
            <w:pPr>
              <w:pStyle w:val="TAC"/>
              <w:ind w:left="389" w:hanging="400"/>
              <w:rPr>
                <w:rFonts w:ascii="Times New Roman" w:hAnsi="Times New Roman"/>
                <w:bCs/>
                <w:i/>
                <w:iCs/>
                <w:szCs w:val="16"/>
              </w:rPr>
            </w:pPr>
            <w:r w:rsidRPr="00AE7A12">
              <w:rPr>
                <w:rFonts w:ascii="Times New Roman" w:hAnsi="Times New Roman"/>
                <w:bCs/>
                <w:i/>
                <w:iCs/>
                <w:szCs w:val="16"/>
              </w:rPr>
              <w:t>[</w:t>
            </w:r>
            <w:proofErr w:type="gramStart"/>
            <w:r w:rsidRPr="00AE7A12">
              <w:rPr>
                <w:rFonts w:ascii="Times New Roman" w:hAnsi="Times New Roman"/>
                <w:bCs/>
                <w:i/>
                <w:iCs/>
                <w:szCs w:val="16"/>
              </w:rPr>
              <w:t>5.5]*</w:t>
            </w:r>
            <w:proofErr w:type="gramEnd"/>
            <w:r w:rsidRPr="00AE7A12">
              <w:rPr>
                <w:rFonts w:ascii="Times New Roman" w:hAnsi="Times New Roman"/>
                <w:bCs/>
                <w:i/>
                <w:iCs/>
                <w:szCs w:val="16"/>
              </w:rPr>
              <w:t>64*T</w:t>
            </w:r>
            <w:r w:rsidRPr="00AE7A12">
              <w:rPr>
                <w:rFonts w:ascii="Times New Roman" w:hAnsi="Times New Roman"/>
                <w:bCs/>
                <w:i/>
                <w:iCs/>
                <w:szCs w:val="16"/>
                <w:vertAlign w:val="subscript"/>
              </w:rPr>
              <w:t>c</w:t>
            </w:r>
          </w:p>
        </w:tc>
      </w:tr>
      <w:tr w:rsidR="00106F21" w:rsidRPr="00AE7A12" w14:paraId="5C8AF025" w14:textId="77777777" w:rsidTr="00106F21">
        <w:trPr>
          <w:cantSplit/>
          <w:jc w:val="center"/>
        </w:trPr>
        <w:tc>
          <w:tcPr>
            <w:tcW w:w="930" w:type="pct"/>
            <w:vMerge/>
            <w:vAlign w:val="center"/>
          </w:tcPr>
          <w:p w14:paraId="7A060DF0" w14:textId="77777777" w:rsidR="00026543" w:rsidRPr="00AE7A12" w:rsidRDefault="00026543" w:rsidP="006A61D1">
            <w:pPr>
              <w:pStyle w:val="TAC"/>
              <w:ind w:left="2000" w:hanging="400"/>
              <w:rPr>
                <w:rFonts w:ascii="Times New Roman" w:hAnsi="Times New Roman"/>
                <w:bCs/>
                <w:i/>
                <w:iCs/>
                <w:szCs w:val="16"/>
              </w:rPr>
            </w:pPr>
          </w:p>
        </w:tc>
        <w:tc>
          <w:tcPr>
            <w:tcW w:w="1750" w:type="pct"/>
          </w:tcPr>
          <w:p w14:paraId="5551ADB1" w14:textId="77777777" w:rsidR="00026543" w:rsidRPr="00AE7A12" w:rsidRDefault="00026543" w:rsidP="006A61D1">
            <w:pPr>
              <w:pStyle w:val="TAC"/>
              <w:ind w:left="175" w:hanging="400"/>
              <w:rPr>
                <w:rFonts w:ascii="Times New Roman" w:hAnsi="Times New Roman"/>
                <w:bCs/>
                <w:i/>
                <w:iCs/>
                <w:szCs w:val="16"/>
              </w:rPr>
            </w:pPr>
            <w:r w:rsidRPr="00AE7A12">
              <w:rPr>
                <w:rFonts w:ascii="Times New Roman" w:hAnsi="Times New Roman"/>
                <w:bCs/>
                <w:i/>
                <w:iCs/>
                <w:szCs w:val="16"/>
              </w:rPr>
              <w:t>60</w:t>
            </w:r>
          </w:p>
        </w:tc>
        <w:tc>
          <w:tcPr>
            <w:tcW w:w="1296" w:type="pct"/>
          </w:tcPr>
          <w:p w14:paraId="398142BB" w14:textId="77777777" w:rsidR="00026543" w:rsidRPr="00AE7A12" w:rsidRDefault="00026543" w:rsidP="006A61D1">
            <w:pPr>
              <w:pStyle w:val="TAC"/>
              <w:ind w:left="565" w:hanging="400"/>
              <w:rPr>
                <w:rFonts w:ascii="Times New Roman" w:hAnsi="Times New Roman"/>
                <w:bCs/>
                <w:i/>
                <w:iCs/>
                <w:szCs w:val="16"/>
              </w:rPr>
            </w:pPr>
            <w:r w:rsidRPr="00AE7A12">
              <w:rPr>
                <w:rFonts w:ascii="Times New Roman" w:hAnsi="Times New Roman"/>
                <w:bCs/>
                <w:i/>
                <w:iCs/>
                <w:szCs w:val="16"/>
              </w:rPr>
              <w:t>NA</w:t>
            </w:r>
          </w:p>
        </w:tc>
        <w:tc>
          <w:tcPr>
            <w:tcW w:w="1025" w:type="pct"/>
          </w:tcPr>
          <w:p w14:paraId="2EE9DB33" w14:textId="77777777" w:rsidR="00026543" w:rsidRPr="00AE7A12" w:rsidRDefault="00026543" w:rsidP="006A61D1">
            <w:pPr>
              <w:pStyle w:val="TAC"/>
              <w:ind w:left="196" w:hanging="400"/>
              <w:rPr>
                <w:rFonts w:ascii="Times New Roman" w:hAnsi="Times New Roman"/>
                <w:bCs/>
                <w:i/>
                <w:iCs/>
                <w:szCs w:val="16"/>
              </w:rPr>
            </w:pPr>
            <w:r w:rsidRPr="00AE7A12">
              <w:rPr>
                <w:rFonts w:ascii="Times New Roman" w:hAnsi="Times New Roman"/>
                <w:bCs/>
                <w:i/>
                <w:iCs/>
                <w:szCs w:val="16"/>
              </w:rPr>
              <w:t>NA</w:t>
            </w:r>
          </w:p>
        </w:tc>
      </w:tr>
      <w:tr w:rsidR="00026543" w:rsidRPr="00AE7A12" w14:paraId="77BD2051" w14:textId="77777777" w:rsidTr="00106F21">
        <w:trPr>
          <w:cantSplit/>
          <w:trHeight w:val="47"/>
          <w:jc w:val="center"/>
        </w:trPr>
        <w:tc>
          <w:tcPr>
            <w:tcW w:w="5000" w:type="pct"/>
            <w:gridSpan w:val="4"/>
          </w:tcPr>
          <w:p w14:paraId="592B9342" w14:textId="77777777" w:rsidR="00026543" w:rsidRPr="00AE7A12" w:rsidRDefault="00026543" w:rsidP="006A61D1">
            <w:pPr>
              <w:pStyle w:val="TAN"/>
              <w:rPr>
                <w:rFonts w:ascii="Times New Roman" w:hAnsi="Times New Roman"/>
                <w:bCs/>
                <w:i/>
                <w:iCs/>
                <w:szCs w:val="16"/>
                <w:lang w:val="en-US"/>
              </w:rPr>
            </w:pPr>
            <w:r w:rsidRPr="00AE7A12">
              <w:rPr>
                <w:rFonts w:ascii="Times New Roman" w:hAnsi="Times New Roman"/>
                <w:bCs/>
                <w:i/>
                <w:iCs/>
                <w:szCs w:val="16"/>
                <w:lang w:val="en-US"/>
              </w:rPr>
              <w:t>NOTE:</w:t>
            </w:r>
            <w:r w:rsidRPr="00AE7A12">
              <w:rPr>
                <w:rFonts w:ascii="Times New Roman" w:hAnsi="Times New Roman"/>
                <w:bCs/>
                <w:i/>
                <w:iCs/>
                <w:szCs w:val="16"/>
                <w:lang w:val="en-US"/>
              </w:rPr>
              <w:tab/>
              <w:t>T</w:t>
            </w:r>
            <w:r w:rsidRPr="00AE7A12">
              <w:rPr>
                <w:rFonts w:ascii="Times New Roman" w:hAnsi="Times New Roman"/>
                <w:bCs/>
                <w:i/>
                <w:iCs/>
                <w:szCs w:val="16"/>
                <w:vertAlign w:val="subscript"/>
                <w:lang w:val="en-US"/>
              </w:rPr>
              <w:t>c</w:t>
            </w:r>
            <w:r w:rsidRPr="00AE7A12">
              <w:rPr>
                <w:rFonts w:ascii="Times New Roman" w:hAnsi="Times New Roman"/>
                <w:bCs/>
                <w:i/>
                <w:iCs/>
                <w:szCs w:val="16"/>
                <w:lang w:val="en-US"/>
              </w:rPr>
              <w:t xml:space="preserve"> is the basic timing unit defined in TS 38.211 </w:t>
            </w:r>
          </w:p>
        </w:tc>
      </w:tr>
    </w:tbl>
    <w:p w14:paraId="5BB00866" w14:textId="2DCB6DAF" w:rsidR="00026543" w:rsidRPr="00AE7A12" w:rsidRDefault="00026543" w:rsidP="00026543">
      <w:pPr>
        <w:tabs>
          <w:tab w:val="left" w:pos="1134"/>
        </w:tabs>
        <w:spacing w:beforeLines="50" w:before="156" w:after="180"/>
        <w:jc w:val="center"/>
        <w:rPr>
          <w:rFonts w:ascii="Times New Roman" w:eastAsia="宋体" w:hAnsi="Times New Roman" w:cs="Times New Roman"/>
          <w:bCs/>
          <w:i/>
          <w:iCs/>
          <w:sz w:val="20"/>
          <w:szCs w:val="20"/>
        </w:rPr>
      </w:pPr>
      <w:r w:rsidRPr="00AE7A12">
        <w:rPr>
          <w:rFonts w:ascii="Times New Roman" w:eastAsia="宋体" w:hAnsi="Times New Roman" w:cs="Times New Roman"/>
          <w:bCs/>
          <w:i/>
          <w:iCs/>
          <w:sz w:val="20"/>
          <w:szCs w:val="20"/>
          <w:lang w:val="en-GB"/>
        </w:rPr>
        <w:t xml:space="preserve">Table </w:t>
      </w:r>
      <w:r w:rsidR="00106F21" w:rsidRPr="00AE7A12">
        <w:rPr>
          <w:rFonts w:ascii="Times New Roman" w:eastAsia="宋体" w:hAnsi="Times New Roman" w:cs="Times New Roman"/>
          <w:bCs/>
          <w:i/>
          <w:iCs/>
          <w:sz w:val="20"/>
          <w:szCs w:val="20"/>
          <w:lang w:val="en-GB"/>
        </w:rPr>
        <w:t>3</w:t>
      </w:r>
      <w:r w:rsidRPr="00AE7A12">
        <w:rPr>
          <w:rFonts w:ascii="Times New Roman" w:eastAsia="宋体" w:hAnsi="Times New Roman" w:cs="Times New Roman"/>
          <w:bCs/>
          <w:i/>
          <w:iCs/>
          <w:sz w:val="20"/>
          <w:szCs w:val="20"/>
          <w:lang w:val="en-GB"/>
        </w:rPr>
        <w:t>: 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026543" w:rsidRPr="00AE7A12" w14:paraId="659BDC83" w14:textId="77777777" w:rsidTr="006A61D1">
        <w:trPr>
          <w:trHeight w:val="315"/>
          <w:jc w:val="center"/>
        </w:trPr>
        <w:tc>
          <w:tcPr>
            <w:tcW w:w="2260" w:type="dxa"/>
            <w:shd w:val="clear" w:color="auto" w:fill="auto"/>
            <w:hideMark/>
          </w:tcPr>
          <w:p w14:paraId="0B3F0667"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b/>
                <w:i/>
                <w:iCs/>
                <w:sz w:val="20"/>
                <w:szCs w:val="20"/>
                <w:lang w:val="en-GB"/>
              </w:rPr>
            </w:pPr>
            <w:r w:rsidRPr="00AE7A12">
              <w:rPr>
                <w:rFonts w:ascii="Times New Roman" w:eastAsia="宋体" w:hAnsi="Times New Roman" w:cs="Times New Roman"/>
                <w:b/>
                <w:i/>
                <w:iCs/>
                <w:sz w:val="20"/>
                <w:szCs w:val="20"/>
                <w:lang w:val="en-GB"/>
              </w:rPr>
              <w:t>UL Sub Carrier Spacing(kHz)</w:t>
            </w:r>
          </w:p>
        </w:tc>
        <w:tc>
          <w:tcPr>
            <w:tcW w:w="982" w:type="dxa"/>
            <w:shd w:val="clear" w:color="auto" w:fill="auto"/>
            <w:vAlign w:val="center"/>
            <w:hideMark/>
          </w:tcPr>
          <w:p w14:paraId="0BE54CA0"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b/>
                <w:i/>
                <w:iCs/>
                <w:sz w:val="20"/>
                <w:szCs w:val="20"/>
              </w:rPr>
            </w:pPr>
            <w:r w:rsidRPr="00AE7A12">
              <w:rPr>
                <w:rFonts w:ascii="Times New Roman" w:eastAsia="宋体" w:hAnsi="Times New Roman" w:cs="Times New Roman"/>
                <w:b/>
                <w:i/>
                <w:iCs/>
                <w:sz w:val="20"/>
                <w:szCs w:val="20"/>
                <w:lang w:val="en-GB"/>
              </w:rPr>
              <w:t>15</w:t>
            </w:r>
          </w:p>
        </w:tc>
        <w:tc>
          <w:tcPr>
            <w:tcW w:w="1002" w:type="dxa"/>
            <w:shd w:val="clear" w:color="auto" w:fill="auto"/>
            <w:vAlign w:val="center"/>
            <w:hideMark/>
          </w:tcPr>
          <w:p w14:paraId="76B95A3B"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b/>
                <w:i/>
                <w:iCs/>
                <w:sz w:val="20"/>
                <w:szCs w:val="20"/>
              </w:rPr>
            </w:pPr>
            <w:r w:rsidRPr="00AE7A12">
              <w:rPr>
                <w:rFonts w:ascii="Times New Roman" w:eastAsia="宋体" w:hAnsi="Times New Roman" w:cs="Times New Roman"/>
                <w:b/>
                <w:i/>
                <w:iCs/>
                <w:sz w:val="20"/>
                <w:szCs w:val="20"/>
                <w:lang w:val="en-GB"/>
              </w:rPr>
              <w:t>30</w:t>
            </w:r>
          </w:p>
        </w:tc>
        <w:tc>
          <w:tcPr>
            <w:tcW w:w="992" w:type="dxa"/>
            <w:shd w:val="clear" w:color="auto" w:fill="auto"/>
            <w:vAlign w:val="center"/>
            <w:hideMark/>
          </w:tcPr>
          <w:p w14:paraId="3FC78DE8"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b/>
                <w:i/>
                <w:iCs/>
                <w:sz w:val="20"/>
                <w:szCs w:val="20"/>
              </w:rPr>
            </w:pPr>
            <w:r w:rsidRPr="00AE7A12">
              <w:rPr>
                <w:rFonts w:ascii="Times New Roman" w:eastAsia="宋体" w:hAnsi="Times New Roman" w:cs="Times New Roman"/>
                <w:b/>
                <w:i/>
                <w:iCs/>
                <w:sz w:val="20"/>
                <w:szCs w:val="20"/>
                <w:lang w:val="en-GB"/>
              </w:rPr>
              <w:t>60</w:t>
            </w:r>
          </w:p>
        </w:tc>
      </w:tr>
      <w:tr w:rsidR="00026543" w:rsidRPr="00AE7A12" w14:paraId="5371B1F7" w14:textId="77777777" w:rsidTr="006A61D1">
        <w:trPr>
          <w:trHeight w:val="525"/>
          <w:jc w:val="center"/>
        </w:trPr>
        <w:tc>
          <w:tcPr>
            <w:tcW w:w="2260" w:type="dxa"/>
            <w:shd w:val="clear" w:color="auto" w:fill="auto"/>
            <w:hideMark/>
          </w:tcPr>
          <w:p w14:paraId="276788A0"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b/>
                <w:i/>
                <w:iCs/>
                <w:sz w:val="20"/>
                <w:szCs w:val="20"/>
                <w:lang w:val="en-GB"/>
              </w:rPr>
            </w:pPr>
            <w:r w:rsidRPr="00AE7A12">
              <w:rPr>
                <w:rFonts w:ascii="Times New Roman" w:eastAsia="宋体" w:hAnsi="Times New Roman" w:cs="Times New Roman"/>
                <w:b/>
                <w:i/>
                <w:iCs/>
                <w:sz w:val="20"/>
                <w:szCs w:val="20"/>
                <w:lang w:val="en-GB"/>
              </w:rPr>
              <w:t>UE Timing Advance adjustment accuracy</w:t>
            </w:r>
          </w:p>
        </w:tc>
        <w:tc>
          <w:tcPr>
            <w:tcW w:w="982" w:type="dxa"/>
            <w:shd w:val="clear" w:color="auto" w:fill="auto"/>
            <w:vAlign w:val="center"/>
            <w:hideMark/>
          </w:tcPr>
          <w:p w14:paraId="49F11F57"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i/>
                <w:iCs/>
                <w:sz w:val="20"/>
                <w:szCs w:val="20"/>
              </w:rPr>
            </w:pPr>
            <w:r w:rsidRPr="00AE7A12">
              <w:rPr>
                <w:rFonts w:ascii="Times New Roman" w:eastAsia="宋体" w:hAnsi="Times New Roman" w:cs="Times New Roman"/>
                <w:i/>
                <w:iCs/>
                <w:sz w:val="20"/>
                <w:szCs w:val="20"/>
              </w:rPr>
              <w:t>±</w:t>
            </w:r>
            <w:r w:rsidRPr="00AE7A12">
              <w:rPr>
                <w:rFonts w:ascii="Times New Roman" w:eastAsia="宋体" w:hAnsi="Times New Roman" w:cs="Times New Roman"/>
                <w:i/>
                <w:iCs/>
                <w:sz w:val="20"/>
                <w:szCs w:val="20"/>
                <w:lang w:val="en-GB"/>
              </w:rPr>
              <w:t>256 T</w:t>
            </w:r>
            <w:r w:rsidRPr="00AE7A12">
              <w:rPr>
                <w:rFonts w:ascii="Times New Roman" w:eastAsia="宋体" w:hAnsi="Times New Roman" w:cs="Times New Roman"/>
                <w:i/>
                <w:iCs/>
                <w:sz w:val="20"/>
                <w:szCs w:val="20"/>
                <w:vertAlign w:val="subscript"/>
                <w:lang w:val="en-GB"/>
              </w:rPr>
              <w:t>c</w:t>
            </w:r>
          </w:p>
        </w:tc>
        <w:tc>
          <w:tcPr>
            <w:tcW w:w="1002" w:type="dxa"/>
            <w:shd w:val="clear" w:color="auto" w:fill="auto"/>
            <w:vAlign w:val="center"/>
            <w:hideMark/>
          </w:tcPr>
          <w:p w14:paraId="424C35CE"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i/>
                <w:iCs/>
                <w:sz w:val="20"/>
                <w:szCs w:val="20"/>
              </w:rPr>
            </w:pPr>
            <w:r w:rsidRPr="00AE7A12">
              <w:rPr>
                <w:rFonts w:ascii="Times New Roman" w:eastAsia="宋体" w:hAnsi="Times New Roman" w:cs="Times New Roman"/>
                <w:i/>
                <w:iCs/>
                <w:sz w:val="20"/>
                <w:szCs w:val="20"/>
              </w:rPr>
              <w:t>±</w:t>
            </w:r>
            <w:r w:rsidRPr="00AE7A12">
              <w:rPr>
                <w:rFonts w:ascii="Times New Roman" w:eastAsia="宋体" w:hAnsi="Times New Roman" w:cs="Times New Roman"/>
                <w:i/>
                <w:iCs/>
                <w:sz w:val="20"/>
                <w:szCs w:val="20"/>
                <w:lang w:val="en-GB"/>
              </w:rPr>
              <w:t>256 T</w:t>
            </w:r>
            <w:r w:rsidRPr="00AE7A12">
              <w:rPr>
                <w:rFonts w:ascii="Times New Roman" w:eastAsia="宋体" w:hAnsi="Times New Roman" w:cs="Times New Roman"/>
                <w:i/>
                <w:iCs/>
                <w:sz w:val="20"/>
                <w:szCs w:val="20"/>
                <w:vertAlign w:val="subscript"/>
                <w:lang w:val="en-GB"/>
              </w:rPr>
              <w:t>c</w:t>
            </w:r>
          </w:p>
        </w:tc>
        <w:tc>
          <w:tcPr>
            <w:tcW w:w="992" w:type="dxa"/>
            <w:shd w:val="clear" w:color="auto" w:fill="auto"/>
            <w:vAlign w:val="center"/>
            <w:hideMark/>
          </w:tcPr>
          <w:p w14:paraId="00B8FA94" w14:textId="77777777" w:rsidR="00026543" w:rsidRPr="00AE7A12" w:rsidRDefault="00026543" w:rsidP="00026543">
            <w:pPr>
              <w:tabs>
                <w:tab w:val="left" w:pos="1134"/>
              </w:tabs>
              <w:spacing w:beforeLines="50" w:before="156" w:after="180"/>
              <w:jc w:val="center"/>
              <w:rPr>
                <w:rFonts w:ascii="Times New Roman" w:eastAsia="宋体" w:hAnsi="Times New Roman" w:cs="Times New Roman"/>
                <w:i/>
                <w:iCs/>
                <w:sz w:val="20"/>
                <w:szCs w:val="20"/>
              </w:rPr>
            </w:pPr>
            <w:r w:rsidRPr="00AE7A12">
              <w:rPr>
                <w:rFonts w:ascii="Times New Roman" w:eastAsia="宋体" w:hAnsi="Times New Roman" w:cs="Times New Roman"/>
                <w:i/>
                <w:iCs/>
                <w:sz w:val="20"/>
                <w:szCs w:val="20"/>
              </w:rPr>
              <w:t>±</w:t>
            </w:r>
            <w:r w:rsidRPr="00AE7A12">
              <w:rPr>
                <w:rFonts w:ascii="Times New Roman" w:eastAsia="宋体" w:hAnsi="Times New Roman" w:cs="Times New Roman"/>
                <w:i/>
                <w:iCs/>
                <w:sz w:val="20"/>
                <w:szCs w:val="20"/>
                <w:lang w:val="en-GB"/>
              </w:rPr>
              <w:t>128 T</w:t>
            </w:r>
            <w:r w:rsidRPr="00AE7A12">
              <w:rPr>
                <w:rFonts w:ascii="Times New Roman" w:eastAsia="宋体" w:hAnsi="Times New Roman" w:cs="Times New Roman"/>
                <w:i/>
                <w:iCs/>
                <w:sz w:val="20"/>
                <w:szCs w:val="20"/>
                <w:vertAlign w:val="subscript"/>
                <w:lang w:val="en-GB"/>
              </w:rPr>
              <w:t>c</w:t>
            </w:r>
          </w:p>
        </w:tc>
      </w:tr>
    </w:tbl>
    <w:p w14:paraId="4EFD3DDE" w14:textId="28BAA48C" w:rsidR="00026543" w:rsidRDefault="00AE7A12" w:rsidP="000350A9">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From</w:t>
      </w:r>
      <w:r w:rsidR="00106F21">
        <w:rPr>
          <w:rFonts w:ascii="Times New Roman" w:eastAsia="宋体" w:hAnsi="Times New Roman" w:cs="Times New Roman"/>
          <w:sz w:val="20"/>
          <w:szCs w:val="20"/>
          <w:lang w:val="en-GB"/>
        </w:rPr>
        <w:t xml:space="preserve"> these </w:t>
      </w:r>
      <w:r>
        <w:rPr>
          <w:rFonts w:ascii="Times New Roman" w:eastAsia="宋体" w:hAnsi="Times New Roman" w:cs="Times New Roman"/>
          <w:sz w:val="20"/>
          <w:szCs w:val="20"/>
          <w:lang w:val="en-GB"/>
        </w:rPr>
        <w:t>agreement</w:t>
      </w:r>
      <w:r w:rsidR="00106F21">
        <w:rPr>
          <w:rFonts w:ascii="Times New Roman" w:eastAsia="宋体" w:hAnsi="Times New Roman" w:cs="Times New Roman"/>
          <w:sz w:val="20"/>
          <w:szCs w:val="20"/>
          <w:lang w:val="en-GB"/>
        </w:rPr>
        <w:t xml:space="preserve">s, we can see that only FR1 </w:t>
      </w:r>
      <w:r>
        <w:rPr>
          <w:rFonts w:ascii="Times New Roman" w:eastAsia="宋体" w:hAnsi="Times New Roman" w:cs="Times New Roman"/>
          <w:sz w:val="20"/>
          <w:szCs w:val="20"/>
          <w:lang w:val="en-GB"/>
        </w:rPr>
        <w:t>requirements</w:t>
      </w:r>
      <w:r w:rsidR="00106F21">
        <w:rPr>
          <w:rFonts w:ascii="Times New Roman" w:eastAsia="宋体" w:hAnsi="Times New Roman" w:cs="Times New Roman"/>
          <w:sz w:val="20"/>
          <w:szCs w:val="20"/>
          <w:lang w:val="en-GB"/>
        </w:rPr>
        <w:t xml:space="preserve"> ha</w:t>
      </w:r>
      <w:r>
        <w:rPr>
          <w:rFonts w:ascii="Times New Roman" w:eastAsia="宋体" w:hAnsi="Times New Roman" w:cs="Times New Roman"/>
          <w:sz w:val="20"/>
          <w:szCs w:val="20"/>
          <w:lang w:val="en-GB"/>
        </w:rPr>
        <w:t>d</w:t>
      </w:r>
      <w:r w:rsidR="00106F21">
        <w:rPr>
          <w:rFonts w:ascii="Times New Roman" w:eastAsia="宋体" w:hAnsi="Times New Roman" w:cs="Times New Roman"/>
          <w:sz w:val="20"/>
          <w:szCs w:val="20"/>
          <w:lang w:val="en-GB"/>
        </w:rPr>
        <w:t xml:space="preserve"> been defined. Therefore, only FR1 test cases for NTN timing requirement</w:t>
      </w:r>
      <w:r>
        <w:rPr>
          <w:rFonts w:ascii="Times New Roman" w:eastAsia="宋体" w:hAnsi="Times New Roman" w:cs="Times New Roman"/>
          <w:sz w:val="20"/>
          <w:szCs w:val="20"/>
          <w:lang w:val="en-GB"/>
        </w:rPr>
        <w:t>s</w:t>
      </w:r>
      <w:r w:rsidR="00106F21">
        <w:rPr>
          <w:rFonts w:ascii="Times New Roman" w:eastAsia="宋体" w:hAnsi="Times New Roman" w:cs="Times New Roman"/>
          <w:sz w:val="20"/>
          <w:szCs w:val="20"/>
          <w:lang w:val="en-GB"/>
        </w:rPr>
        <w:t xml:space="preserve"> need to be defined c</w:t>
      </w:r>
      <w:r w:rsidR="00106F21" w:rsidRPr="00106F21">
        <w:rPr>
          <w:rFonts w:ascii="Times New Roman" w:eastAsia="宋体" w:hAnsi="Times New Roman" w:cs="Times New Roman"/>
          <w:sz w:val="20"/>
          <w:szCs w:val="20"/>
          <w:lang w:val="en-GB"/>
        </w:rPr>
        <w:t>orrespondingly</w:t>
      </w:r>
      <w:r w:rsidR="00106F21">
        <w:rPr>
          <w:rFonts w:ascii="Times New Roman" w:eastAsia="宋体" w:hAnsi="Times New Roman" w:cs="Times New Roman"/>
          <w:sz w:val="20"/>
          <w:szCs w:val="20"/>
          <w:lang w:val="en-GB"/>
        </w:rPr>
        <w:t>.</w:t>
      </w:r>
    </w:p>
    <w:p w14:paraId="42FD2583" w14:textId="7C4B8234" w:rsidR="00106F21" w:rsidRPr="00C20E8D" w:rsidRDefault="00106F21" w:rsidP="000350A9">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1</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 xml:space="preserve">Only the NR-SA FR1 test cases for NTN timing requirement need to be defined. </w:t>
      </w:r>
    </w:p>
    <w:p w14:paraId="751E7AFA" w14:textId="38F69FA7" w:rsidR="00561F80" w:rsidRPr="00780C44" w:rsidRDefault="00637A50" w:rsidP="00A32C11">
      <w:pPr>
        <w:pStyle w:val="1"/>
        <w:numPr>
          <w:ilvl w:val="1"/>
          <w:numId w:val="2"/>
        </w:numPr>
        <w:spacing w:before="120" w:after="60" w:line="240" w:lineRule="auto"/>
        <w:rPr>
          <w:rFonts w:ascii="Times New Roman" w:hAnsi="Times New Roman" w:cs="Times New Roman"/>
          <w:b w:val="0"/>
          <w:bCs w:val="0"/>
          <w:kern w:val="0"/>
          <w:sz w:val="28"/>
          <w:szCs w:val="36"/>
        </w:rPr>
      </w:pPr>
      <w:r>
        <w:rPr>
          <w:rFonts w:ascii="Times New Roman" w:hAnsi="Times New Roman" w:cs="Times New Roman"/>
          <w:b w:val="0"/>
          <w:bCs w:val="0"/>
          <w:kern w:val="0"/>
          <w:sz w:val="28"/>
          <w:szCs w:val="36"/>
        </w:rPr>
        <w:t>SA FR1</w:t>
      </w:r>
      <w:r w:rsidR="0074203D">
        <w:rPr>
          <w:rFonts w:ascii="Times New Roman" w:hAnsi="Times New Roman" w:cs="Times New Roman"/>
          <w:b w:val="0"/>
          <w:bCs w:val="0"/>
          <w:kern w:val="0"/>
          <w:sz w:val="28"/>
          <w:szCs w:val="36"/>
        </w:rPr>
        <w:t xml:space="preserve"> UE Transmit timing test cases for </w:t>
      </w:r>
      <w:r>
        <w:rPr>
          <w:rFonts w:ascii="Times New Roman" w:hAnsi="Times New Roman" w:cs="Times New Roman"/>
          <w:b w:val="0"/>
          <w:bCs w:val="0"/>
          <w:kern w:val="0"/>
          <w:sz w:val="28"/>
          <w:szCs w:val="36"/>
        </w:rPr>
        <w:t>NTN</w:t>
      </w:r>
    </w:p>
    <w:p w14:paraId="4A8DA495" w14:textId="00DF35C7" w:rsidR="004D7BBD" w:rsidRDefault="0074203D"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w:t>
      </w:r>
      <w:r w:rsidR="00CB13C8">
        <w:rPr>
          <w:rFonts w:ascii="Times New Roman" w:eastAsia="宋体" w:hAnsi="Times New Roman" w:cs="Times New Roman"/>
          <w:sz w:val="20"/>
          <w:szCs w:val="20"/>
          <w:lang w:val="en-GB"/>
        </w:rPr>
        <w:t xml:space="preserve">current </w:t>
      </w:r>
      <w:r>
        <w:rPr>
          <w:rFonts w:ascii="Times New Roman" w:eastAsia="宋体" w:hAnsi="Times New Roman" w:cs="Times New Roman"/>
          <w:sz w:val="20"/>
          <w:szCs w:val="20"/>
          <w:lang w:val="en-GB"/>
        </w:rPr>
        <w:t>transmit timing</w:t>
      </w:r>
      <w:r w:rsidR="00CB13C8">
        <w:rPr>
          <w:rFonts w:ascii="Times New Roman" w:eastAsia="宋体" w:hAnsi="Times New Roman" w:cs="Times New Roman"/>
          <w:sz w:val="20"/>
          <w:szCs w:val="20"/>
          <w:lang w:val="en-GB"/>
        </w:rPr>
        <w:t xml:space="preserve"> </w:t>
      </w:r>
      <w:r w:rsidR="00CB13C8">
        <w:rPr>
          <w:rFonts w:ascii="Times New Roman" w:eastAsia="宋体" w:hAnsi="Times New Roman" w:cs="Times New Roman" w:hint="eastAsia"/>
          <w:sz w:val="20"/>
          <w:szCs w:val="20"/>
          <w:lang w:val="en-GB"/>
        </w:rPr>
        <w:t>test</w:t>
      </w:r>
      <w:r w:rsidR="00CB13C8">
        <w:rPr>
          <w:rFonts w:ascii="Times New Roman" w:eastAsia="宋体" w:hAnsi="Times New Roman" w:cs="Times New Roman"/>
          <w:sz w:val="20"/>
          <w:szCs w:val="20"/>
          <w:lang w:val="en-GB"/>
        </w:rPr>
        <w:t xml:space="preserve"> purpose and </w:t>
      </w:r>
      <w:r w:rsidR="00A01E94">
        <w:rPr>
          <w:rFonts w:ascii="Times New Roman" w:eastAsia="宋体" w:hAnsi="Times New Roman" w:cs="Times New Roman"/>
          <w:sz w:val="20"/>
          <w:szCs w:val="20"/>
          <w:lang w:val="en-GB"/>
        </w:rPr>
        <w:t xml:space="preserve">environment </w:t>
      </w:r>
      <w:r w:rsidR="00CB13C8">
        <w:rPr>
          <w:rFonts w:ascii="Times New Roman" w:eastAsia="宋体" w:hAnsi="Times New Roman" w:cs="Times New Roman"/>
          <w:sz w:val="20"/>
          <w:szCs w:val="20"/>
          <w:lang w:val="en-GB"/>
        </w:rPr>
        <w:t>can be reused for NTN timing test cases.</w:t>
      </w:r>
      <w:r w:rsidR="00A01E94">
        <w:rPr>
          <w:rFonts w:ascii="Times New Roman" w:eastAsia="宋体" w:hAnsi="Times New Roman" w:cs="Times New Roman"/>
          <w:sz w:val="20"/>
          <w:szCs w:val="20"/>
          <w:lang w:val="en-GB"/>
        </w:rPr>
        <w:t xml:space="preserve"> In addition, the </w:t>
      </w:r>
      <w:r w:rsidR="003068E3">
        <w:rPr>
          <w:rFonts w:ascii="Times New Roman" w:eastAsia="宋体" w:hAnsi="Times New Roman" w:cs="Times New Roman"/>
          <w:sz w:val="20"/>
          <w:szCs w:val="20"/>
          <w:lang w:val="en-GB"/>
        </w:rPr>
        <w:t>NTN scenario</w:t>
      </w:r>
      <w:r w:rsidR="004D7BBD">
        <w:rPr>
          <w:rFonts w:ascii="Times New Roman" w:eastAsia="宋体" w:hAnsi="Times New Roman" w:cs="Times New Roman"/>
          <w:sz w:val="20"/>
          <w:szCs w:val="20"/>
          <w:lang w:val="en-GB"/>
        </w:rPr>
        <w:t xml:space="preserve"> should be defined</w:t>
      </w:r>
      <w:r w:rsidR="008C7F00">
        <w:rPr>
          <w:rFonts w:ascii="Times New Roman" w:eastAsia="宋体" w:hAnsi="Times New Roman" w:cs="Times New Roman" w:hint="eastAsia"/>
          <w:sz w:val="20"/>
          <w:szCs w:val="20"/>
          <w:lang w:val="en-GB"/>
        </w:rPr>
        <w:t>.</w:t>
      </w:r>
      <w:r w:rsidR="004D7BBD" w:rsidRPr="004D7BBD">
        <w:rPr>
          <w:rFonts w:ascii="Times New Roman" w:eastAsia="宋体" w:hAnsi="Times New Roman" w:cs="Times New Roman"/>
          <w:sz w:val="20"/>
          <w:szCs w:val="20"/>
          <w:lang w:val="en-GB"/>
        </w:rPr>
        <w:t xml:space="preserve"> </w:t>
      </w:r>
      <w:r w:rsidR="008C7F00">
        <w:rPr>
          <w:rFonts w:ascii="Times New Roman" w:eastAsia="宋体" w:hAnsi="Times New Roman" w:cs="Times New Roman"/>
          <w:sz w:val="20"/>
          <w:szCs w:val="20"/>
          <w:lang w:val="en-GB"/>
        </w:rPr>
        <w:t>C</w:t>
      </w:r>
      <w:r w:rsidR="004D7BBD" w:rsidRPr="004D7BBD">
        <w:rPr>
          <w:rFonts w:ascii="Times New Roman" w:eastAsia="宋体" w:hAnsi="Times New Roman" w:cs="Times New Roman"/>
          <w:sz w:val="20"/>
          <w:szCs w:val="20"/>
          <w:lang w:val="en-GB"/>
        </w:rPr>
        <w:t xml:space="preserve">onsidering of the test feasibility and test efforts, we propose to </w:t>
      </w:r>
      <w:r w:rsidR="00DC64DF">
        <w:rPr>
          <w:rFonts w:ascii="Times New Roman" w:eastAsia="宋体" w:hAnsi="Times New Roman" w:cs="Times New Roman" w:hint="eastAsia"/>
          <w:sz w:val="20"/>
          <w:szCs w:val="20"/>
          <w:lang w:val="en-GB"/>
        </w:rPr>
        <w:t>test</w:t>
      </w:r>
      <w:r w:rsidR="004D7BBD" w:rsidRPr="004D7BBD">
        <w:rPr>
          <w:rFonts w:ascii="Times New Roman" w:eastAsia="宋体" w:hAnsi="Times New Roman" w:cs="Times New Roman"/>
          <w:sz w:val="20"/>
          <w:szCs w:val="20"/>
          <w:lang w:val="en-GB"/>
        </w:rPr>
        <w:t xml:space="preserve"> stationary UE in GEO scenario.</w:t>
      </w:r>
    </w:p>
    <w:p w14:paraId="652401B2" w14:textId="1708A76A" w:rsidR="00DC64DF" w:rsidRPr="00DC64DF" w:rsidRDefault="00DC64DF"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Besides,</w:t>
      </w:r>
      <w:r w:rsidR="00881137">
        <w:rPr>
          <w:rFonts w:ascii="Times New Roman" w:eastAsia="宋体" w:hAnsi="Times New Roman" w:cs="Times New Roman"/>
          <w:sz w:val="20"/>
          <w:szCs w:val="20"/>
          <w:lang w:val="en-GB"/>
        </w:rPr>
        <w:t xml:space="preserve"> </w:t>
      </w:r>
      <w:r w:rsidR="00881137">
        <w:rPr>
          <w:rFonts w:ascii="Times New Roman" w:eastAsia="宋体" w:hAnsi="Times New Roman" w:cs="Times New Roman" w:hint="eastAsia"/>
          <w:sz w:val="20"/>
          <w:szCs w:val="20"/>
          <w:lang w:val="en-GB"/>
        </w:rPr>
        <w:t>in</w:t>
      </w:r>
      <w:r w:rsidR="00881137">
        <w:rPr>
          <w:rFonts w:ascii="Times New Roman" w:eastAsia="宋体" w:hAnsi="Times New Roman" w:cs="Times New Roman"/>
          <w:sz w:val="20"/>
          <w:szCs w:val="20"/>
          <w:lang w:val="en-GB"/>
        </w:rPr>
        <w:t xml:space="preserve"> order to verify the error from </w:t>
      </w:r>
      <w:proofErr w:type="gramStart"/>
      <w:r w:rsidR="00881137">
        <w:rPr>
          <w:rFonts w:ascii="Times New Roman" w:eastAsia="宋体" w:hAnsi="Times New Roman" w:cs="Times New Roman"/>
          <w:sz w:val="20"/>
          <w:szCs w:val="20"/>
          <w:lang w:val="en-GB"/>
        </w:rPr>
        <w:t>N</w:t>
      </w:r>
      <w:r w:rsidR="00881137" w:rsidRPr="001E7AB0">
        <w:rPr>
          <w:rFonts w:ascii="Times New Roman" w:eastAsia="宋体" w:hAnsi="Times New Roman" w:cs="Times New Roman"/>
          <w:sz w:val="20"/>
          <w:szCs w:val="20"/>
          <w:vertAlign w:val="subscript"/>
          <w:lang w:val="en-GB"/>
        </w:rPr>
        <w:t>TA,UE</w:t>
      </w:r>
      <w:proofErr w:type="gramEnd"/>
      <w:r w:rsidR="00881137" w:rsidRPr="001E7AB0">
        <w:rPr>
          <w:rFonts w:ascii="Times New Roman" w:eastAsia="宋体" w:hAnsi="Times New Roman" w:cs="Times New Roman"/>
          <w:sz w:val="20"/>
          <w:szCs w:val="20"/>
          <w:vertAlign w:val="subscript"/>
          <w:lang w:val="en-GB"/>
        </w:rPr>
        <w:t>-specific</w:t>
      </w:r>
      <w:r>
        <w:rPr>
          <w:rFonts w:ascii="Times New Roman" w:eastAsia="宋体" w:hAnsi="Times New Roman" w:cs="Times New Roman"/>
          <w:sz w:val="20"/>
          <w:szCs w:val="20"/>
          <w:lang w:val="en-GB"/>
        </w:rPr>
        <w:t xml:space="preserve"> </w:t>
      </w:r>
      <w:r w:rsidR="00881137">
        <w:rPr>
          <w:rFonts w:ascii="Times New Roman" w:eastAsia="宋体" w:hAnsi="Times New Roman" w:cs="Times New Roman"/>
          <w:sz w:val="20"/>
          <w:szCs w:val="20"/>
          <w:lang w:val="en-GB"/>
        </w:rPr>
        <w:t xml:space="preserve">and </w:t>
      </w:r>
      <w:proofErr w:type="spellStart"/>
      <w:r w:rsidR="00881137">
        <w:rPr>
          <w:rFonts w:ascii="Times New Roman" w:eastAsia="Times New Roman" w:hAnsi="Times New Roman" w:cs="Times New Roman"/>
          <w:sz w:val="20"/>
          <w:szCs w:val="20"/>
          <w:lang w:val="en-GB" w:eastAsia="en-GB"/>
        </w:rPr>
        <w:t>N</w:t>
      </w:r>
      <w:r w:rsidR="00881137" w:rsidRPr="000354D6">
        <w:rPr>
          <w:rFonts w:ascii="Times New Roman" w:eastAsia="Times New Roman" w:hAnsi="Times New Roman" w:cs="Times New Roman"/>
          <w:sz w:val="20"/>
          <w:szCs w:val="20"/>
          <w:vertAlign w:val="subscript"/>
          <w:lang w:val="en-GB" w:eastAsia="en-GB"/>
        </w:rPr>
        <w:t>TA,common</w:t>
      </w:r>
      <w:proofErr w:type="spellEnd"/>
      <w:r w:rsidR="00881137">
        <w:rPr>
          <w:rFonts w:ascii="Times New Roman" w:eastAsia="宋体" w:hAnsi="Times New Roman" w:cs="Times New Roman"/>
          <w:sz w:val="20"/>
          <w:szCs w:val="20"/>
          <w:lang w:val="en-GB"/>
        </w:rPr>
        <w:t xml:space="preserve"> </w:t>
      </w:r>
      <w:r w:rsidR="003A7A0D">
        <w:rPr>
          <w:rFonts w:ascii="Times New Roman" w:eastAsia="宋体" w:hAnsi="Times New Roman" w:cs="Times New Roman"/>
          <w:sz w:val="20"/>
          <w:szCs w:val="20"/>
          <w:lang w:val="en-GB"/>
        </w:rPr>
        <w:t>fulfils the requirement (total error smaller than T</w:t>
      </w:r>
      <w:r w:rsidR="003A7A0D" w:rsidRPr="003A7A0D">
        <w:rPr>
          <w:rFonts w:ascii="Times New Roman" w:eastAsia="宋体" w:hAnsi="Times New Roman" w:cs="Times New Roman"/>
          <w:sz w:val="20"/>
          <w:szCs w:val="20"/>
          <w:vertAlign w:val="subscript"/>
          <w:lang w:val="en-GB"/>
        </w:rPr>
        <w:t>e_NTN</w:t>
      </w:r>
      <w:r w:rsidR="003A7A0D">
        <w:rPr>
          <w:rFonts w:ascii="Times New Roman" w:eastAsia="宋体" w:hAnsi="Times New Roman" w:cs="Times New Roman"/>
          <w:sz w:val="20"/>
          <w:szCs w:val="20"/>
          <w:lang w:val="en-GB"/>
        </w:rPr>
        <w:t>)</w:t>
      </w:r>
      <w:r w:rsidR="00881137">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the N</w:t>
      </w:r>
      <w:r w:rsidRPr="001E7AB0">
        <w:rPr>
          <w:rFonts w:ascii="Times New Roman" w:eastAsia="宋体" w:hAnsi="Times New Roman" w:cs="Times New Roman"/>
          <w:sz w:val="20"/>
          <w:szCs w:val="20"/>
          <w:vertAlign w:val="subscript"/>
          <w:lang w:val="en-GB"/>
        </w:rPr>
        <w:t>TA,UE-specific</w:t>
      </w:r>
      <w:r>
        <w:rPr>
          <w:rFonts w:ascii="Times New Roman" w:eastAsia="宋体" w:hAnsi="Times New Roman" w:cs="Times New Roman"/>
          <w:sz w:val="20"/>
          <w:szCs w:val="20"/>
          <w:lang w:val="en-GB"/>
        </w:rPr>
        <w:t xml:space="preserve"> related parameters (i.e. positioning of satellite, positioning of UE, or distance between satellite and UE), and </w:t>
      </w:r>
      <w:proofErr w:type="spellStart"/>
      <w:r>
        <w:rPr>
          <w:rFonts w:ascii="Times New Roman" w:eastAsia="Times New Roman" w:hAnsi="Times New Roman" w:cs="Times New Roman"/>
          <w:sz w:val="20"/>
          <w:szCs w:val="20"/>
          <w:lang w:val="en-GB" w:eastAsia="en-GB"/>
        </w:rPr>
        <w:t>N</w:t>
      </w:r>
      <w:r w:rsidRPr="000354D6">
        <w:rPr>
          <w:rFonts w:ascii="Times New Roman" w:eastAsia="Times New Roman" w:hAnsi="Times New Roman" w:cs="Times New Roman"/>
          <w:sz w:val="20"/>
          <w:szCs w:val="20"/>
          <w:vertAlign w:val="subscript"/>
          <w:lang w:val="en-GB" w:eastAsia="en-GB"/>
        </w:rPr>
        <w:t>TA,common</w:t>
      </w:r>
      <w:proofErr w:type="spellEnd"/>
      <w:r>
        <w:rPr>
          <w:rFonts w:ascii="Times New Roman" w:eastAsia="宋体" w:hAnsi="Times New Roman" w:cs="Times New Roman"/>
          <w:sz w:val="20"/>
          <w:szCs w:val="20"/>
          <w:lang w:val="en-GB"/>
        </w:rPr>
        <w:t xml:space="preserve"> related parameters </w:t>
      </w:r>
      <w:r>
        <w:rPr>
          <w:rFonts w:ascii="Times New Roman" w:eastAsia="宋体" w:hAnsi="Times New Roman" w:cs="Times New Roman" w:hint="eastAsia"/>
          <w:sz w:val="20"/>
          <w:szCs w:val="20"/>
          <w:lang w:val="en-GB"/>
        </w:rPr>
        <w:t>may</w:t>
      </w:r>
      <w:r>
        <w:rPr>
          <w:rFonts w:ascii="Times New Roman" w:eastAsia="宋体" w:hAnsi="Times New Roman" w:cs="Times New Roman"/>
          <w:sz w:val="20"/>
          <w:szCs w:val="20"/>
          <w:lang w:val="en-GB"/>
        </w:rPr>
        <w:t xml:space="preserve"> need to be defined. However, how to define these parameters and how to reflect them in the test may need the feedback from TE vendor </w:t>
      </w:r>
      <w:r>
        <w:rPr>
          <w:rFonts w:ascii="Times New Roman" w:eastAsia="宋体" w:hAnsi="Times New Roman" w:cs="Times New Roman" w:hint="eastAsia"/>
          <w:sz w:val="20"/>
          <w:szCs w:val="20"/>
          <w:lang w:val="en-GB"/>
        </w:rPr>
        <w:t>about</w:t>
      </w:r>
      <w:r>
        <w:rPr>
          <w:rFonts w:ascii="Times New Roman" w:eastAsia="宋体" w:hAnsi="Times New Roman" w:cs="Times New Roman"/>
          <w:sz w:val="20"/>
          <w:szCs w:val="20"/>
          <w:lang w:val="en-GB"/>
        </w:rPr>
        <w:t xml:space="preserve"> the feasibility.</w:t>
      </w:r>
    </w:p>
    <w:p w14:paraId="19F5226B" w14:textId="766F2A49" w:rsidR="0010311B" w:rsidRDefault="0010311B"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Regarding </w:t>
      </w:r>
      <w:r w:rsidR="0095251B">
        <w:rPr>
          <w:rFonts w:ascii="Times New Roman" w:eastAsia="宋体" w:hAnsi="Times New Roman" w:cs="Times New Roman"/>
          <w:sz w:val="20"/>
          <w:szCs w:val="20"/>
          <w:lang w:val="en-GB"/>
        </w:rPr>
        <w:t xml:space="preserve">the </w:t>
      </w:r>
      <w:r>
        <w:rPr>
          <w:rFonts w:ascii="Times New Roman" w:eastAsia="宋体" w:hAnsi="Times New Roman" w:cs="Times New Roman"/>
          <w:sz w:val="20"/>
          <w:szCs w:val="20"/>
          <w:lang w:val="en-GB"/>
        </w:rPr>
        <w:t>test requirements</w:t>
      </w:r>
      <w:r w:rsidR="00315FFD">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 xml:space="preserve"> </w:t>
      </w:r>
      <w:r w:rsidR="00B70B9A">
        <w:rPr>
          <w:rFonts w:ascii="Times New Roman" w:eastAsia="宋体" w:hAnsi="Times New Roman" w:cs="Times New Roman"/>
          <w:sz w:val="20"/>
          <w:szCs w:val="20"/>
          <w:lang w:val="en-GB"/>
        </w:rPr>
        <w:t>the current specification is:</w:t>
      </w:r>
    </w:p>
    <w:tbl>
      <w:tblPr>
        <w:tblStyle w:val="a8"/>
        <w:tblW w:w="0" w:type="auto"/>
        <w:tblLook w:val="04A0" w:firstRow="1" w:lastRow="0" w:firstColumn="1" w:lastColumn="0" w:noHBand="0" w:noVBand="1"/>
      </w:tblPr>
      <w:tblGrid>
        <w:gridCol w:w="9331"/>
      </w:tblGrid>
      <w:tr w:rsidR="00E47672" w:rsidRPr="001C75A8" w14:paraId="1FE19171" w14:textId="77777777" w:rsidTr="00E47672">
        <w:tc>
          <w:tcPr>
            <w:tcW w:w="9331" w:type="dxa"/>
          </w:tcPr>
          <w:p w14:paraId="4B380172" w14:textId="77777777" w:rsidR="00E47672" w:rsidRPr="001C75A8" w:rsidRDefault="00E47672" w:rsidP="00E47672">
            <w:pPr>
              <w:keepNext/>
              <w:keepLines/>
              <w:overflowPunct w:val="0"/>
              <w:autoSpaceDE w:val="0"/>
              <w:autoSpaceDN w:val="0"/>
              <w:adjustRightInd w:val="0"/>
              <w:spacing w:before="120"/>
              <w:ind w:left="1701" w:hanging="1701"/>
              <w:textAlignment w:val="baseline"/>
              <w:outlineLvl w:val="4"/>
              <w:rPr>
                <w:rFonts w:ascii="Arial" w:eastAsia="Times New Roman" w:hAnsi="Arial" w:cs="Times New Roman"/>
                <w:i/>
                <w:iCs/>
                <w:sz w:val="22"/>
                <w:szCs w:val="20"/>
                <w:lang w:val="en-GB" w:eastAsia="en-GB"/>
              </w:rPr>
            </w:pPr>
            <w:r w:rsidRPr="001C75A8">
              <w:rPr>
                <w:rFonts w:ascii="Arial" w:eastAsia="Times New Roman" w:hAnsi="Arial" w:cs="Times New Roman"/>
                <w:i/>
                <w:iCs/>
                <w:sz w:val="22"/>
                <w:szCs w:val="20"/>
                <w:lang w:val="en-GB" w:eastAsia="en-GB"/>
              </w:rPr>
              <w:lastRenderedPageBreak/>
              <w:t>A.6.4.1.1.2</w:t>
            </w:r>
            <w:r w:rsidRPr="001C75A8">
              <w:rPr>
                <w:rFonts w:ascii="Arial" w:eastAsia="Times New Roman" w:hAnsi="Arial" w:cs="Times New Roman"/>
                <w:i/>
                <w:iCs/>
                <w:sz w:val="22"/>
                <w:szCs w:val="20"/>
                <w:lang w:val="en-GB" w:eastAsia="en-GB"/>
              </w:rPr>
              <w:tab/>
              <w:t>Test requirements</w:t>
            </w:r>
          </w:p>
          <w:p w14:paraId="3E9C58B1" w14:textId="77777777" w:rsidR="00E47672" w:rsidRPr="001C75A8" w:rsidRDefault="00E47672" w:rsidP="00E47672">
            <w:pPr>
              <w:overflowPunct w:val="0"/>
              <w:autoSpaceDE w:val="0"/>
              <w:autoSpaceDN w:val="0"/>
              <w:adjustRightInd w:val="0"/>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The test sequence shall be carried out in RRC_CONNECTED for every test case.</w:t>
            </w:r>
          </w:p>
          <w:p w14:paraId="0F0355D2" w14:textId="77777777" w:rsidR="00E47672" w:rsidRPr="001C75A8" w:rsidRDefault="00E47672" w:rsidP="00E47672">
            <w:pPr>
              <w:overflowPunct w:val="0"/>
              <w:autoSpaceDE w:val="0"/>
              <w:autoSpaceDN w:val="0"/>
              <w:adjustRightInd w:val="0"/>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Following will be the test sequence for this test</w:t>
            </w:r>
          </w:p>
          <w:p w14:paraId="0E0012C3" w14:textId="77777777" w:rsidR="00E47672" w:rsidRPr="001C75A8" w:rsidRDefault="00E47672" w:rsidP="00E47672">
            <w:pPr>
              <w:overflowPunct w:val="0"/>
              <w:autoSpaceDE w:val="0"/>
              <w:autoSpaceDN w:val="0"/>
              <w:adjustRightInd w:val="0"/>
              <w:ind w:left="568"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1) Setup NR PCell according to parameters given in Table A.6.4.1.1.1-1.</w:t>
            </w:r>
          </w:p>
          <w:p w14:paraId="33DC8288" w14:textId="77777777" w:rsidR="00E47672" w:rsidRPr="001C75A8" w:rsidRDefault="00E47672" w:rsidP="00E47672">
            <w:pPr>
              <w:overflowPunct w:val="0"/>
              <w:autoSpaceDE w:val="0"/>
              <w:autoSpaceDN w:val="0"/>
              <w:adjustRightInd w:val="0"/>
              <w:ind w:left="568"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2)</w:t>
            </w:r>
            <w:r w:rsidRPr="001C75A8">
              <w:rPr>
                <w:rFonts w:ascii="Times New Roman" w:eastAsia="Times New Roman" w:hAnsi="Times New Roman" w:cs="Times New Roman"/>
                <w:i/>
                <w:iCs/>
                <w:sz w:val="20"/>
                <w:szCs w:val="20"/>
                <w:lang w:val="en-GB" w:eastAsia="en-GB"/>
              </w:rPr>
              <w:tab/>
              <w:t>After connection set up with the cell, the test equipment will verify that the timing of the NR cell is within (N</w:t>
            </w:r>
            <w:r w:rsidRPr="001C75A8">
              <w:rPr>
                <w:rFonts w:ascii="Times New Roman" w:eastAsia="Times New Roman" w:hAnsi="Times New Roman" w:cs="Times New Roman"/>
                <w:i/>
                <w:iCs/>
                <w:sz w:val="20"/>
                <w:szCs w:val="20"/>
                <w:vertAlign w:val="subscript"/>
                <w:lang w:val="en-GB" w:eastAsia="en-GB"/>
              </w:rPr>
              <w:t>TA</w:t>
            </w:r>
            <w:r w:rsidRPr="001C75A8">
              <w:rPr>
                <w:rFonts w:ascii="Times New Roman" w:eastAsia="Times New Roman" w:hAnsi="Times New Roman" w:cs="Times New Roman"/>
                <w:i/>
                <w:iCs/>
                <w:sz w:val="20"/>
                <w:szCs w:val="20"/>
                <w:lang w:val="en-GB" w:eastAsia="en-GB"/>
              </w:rPr>
              <w:t xml:space="preserve"> + </w:t>
            </w:r>
            <w:proofErr w:type="spellStart"/>
            <w:r w:rsidRPr="001C75A8">
              <w:rPr>
                <w:rFonts w:ascii="Times New Roman" w:eastAsia="Times New Roman" w:hAnsi="Times New Roman" w:cs="Times New Roman"/>
                <w:i/>
                <w:iCs/>
                <w:sz w:val="20"/>
                <w:szCs w:val="20"/>
                <w:lang w:val="en-GB" w:eastAsia="en-GB"/>
              </w:rPr>
              <w:t>N</w:t>
            </w:r>
            <w:r w:rsidRPr="001C75A8">
              <w:rPr>
                <w:rFonts w:ascii="Times New Roman" w:eastAsia="Times New Roman" w:hAnsi="Times New Roman" w:cs="Times New Roman"/>
                <w:i/>
                <w:iCs/>
                <w:sz w:val="20"/>
                <w:szCs w:val="20"/>
                <w:vertAlign w:val="subscript"/>
                <w:lang w:val="en-GB" w:eastAsia="en-GB"/>
              </w:rPr>
              <w:t>TA_offset</w:t>
            </w:r>
            <w:proofErr w:type="spellEnd"/>
            <w:r w:rsidRPr="001C75A8">
              <w:rPr>
                <w:rFonts w:ascii="Times New Roman" w:eastAsia="Times New Roman" w:hAnsi="Times New Roman" w:cs="Times New Roman"/>
                <w:i/>
                <w:iCs/>
                <w:sz w:val="20"/>
                <w:szCs w:val="20"/>
                <w:lang w:val="en-GB" w:eastAsia="en-GB"/>
              </w:rPr>
              <w:t>) ×</w:t>
            </w:r>
            <w:r w:rsidRPr="001C75A8">
              <w:rPr>
                <w:rFonts w:ascii="Times New Roman" w:eastAsia="Times New Roman" w:hAnsi="Times New Roman" w:cs="Times New Roman"/>
                <w:i/>
                <w:iCs/>
                <w:sz w:val="20"/>
                <w:szCs w:val="20"/>
                <w:lang w:val="en-GB"/>
              </w:rPr>
              <w:t>T</w:t>
            </w:r>
            <w:r w:rsidRPr="001C75A8">
              <w:rPr>
                <w:rFonts w:ascii="Times New Roman" w:eastAsia="Times New Roman" w:hAnsi="Times New Roman" w:cs="Times New Roman"/>
                <w:i/>
                <w:iCs/>
                <w:sz w:val="20"/>
                <w:szCs w:val="20"/>
                <w:vertAlign w:val="subscript"/>
                <w:lang w:val="en-GB"/>
              </w:rPr>
              <w:t>c</w:t>
            </w:r>
            <w:r w:rsidRPr="001C75A8">
              <w:rPr>
                <w:rFonts w:ascii="Times New Roman" w:eastAsia="Times New Roman" w:hAnsi="Times New Roman" w:cs="Times New Roman"/>
                <w:i/>
                <w:iCs/>
                <w:sz w:val="20"/>
                <w:szCs w:val="20"/>
                <w:lang w:val="en-GB" w:eastAsia="en-GB"/>
              </w:rPr>
              <w:t xml:space="preserve"> ± T</w:t>
            </w:r>
            <w:r w:rsidRPr="001C75A8">
              <w:rPr>
                <w:rFonts w:ascii="Times New Roman" w:eastAsia="Times New Roman" w:hAnsi="Times New Roman" w:cs="Times New Roman"/>
                <w:i/>
                <w:iCs/>
                <w:sz w:val="20"/>
                <w:szCs w:val="20"/>
                <w:vertAlign w:val="subscript"/>
                <w:lang w:val="en-GB" w:eastAsia="en-GB"/>
              </w:rPr>
              <w:t>e</w:t>
            </w:r>
            <w:r w:rsidRPr="001C75A8">
              <w:rPr>
                <w:rFonts w:ascii="Times New Roman" w:eastAsia="Times New Roman" w:hAnsi="Times New Roman" w:cs="Times New Roman"/>
                <w:i/>
                <w:iCs/>
                <w:sz w:val="20"/>
                <w:szCs w:val="20"/>
                <w:lang w:val="en-GB" w:eastAsia="en-GB"/>
              </w:rPr>
              <w:t xml:space="preserve"> of the first detected path of DL SSB.</w:t>
            </w:r>
          </w:p>
          <w:p w14:paraId="2D885E05" w14:textId="77777777" w:rsidR="00E47672" w:rsidRPr="001C75A8" w:rsidRDefault="00E47672" w:rsidP="00E47672">
            <w:pPr>
              <w:overflowPunct w:val="0"/>
              <w:autoSpaceDE w:val="0"/>
              <w:autoSpaceDN w:val="0"/>
              <w:adjustRightInd w:val="0"/>
              <w:ind w:left="1135"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a.</w:t>
            </w:r>
            <w:r w:rsidRPr="001C75A8">
              <w:rPr>
                <w:rFonts w:ascii="Times New Roman" w:eastAsia="Times New Roman" w:hAnsi="Times New Roman" w:cs="Times New Roman"/>
                <w:i/>
                <w:iCs/>
                <w:sz w:val="20"/>
                <w:szCs w:val="20"/>
                <w:lang w:val="en-GB" w:eastAsia="en-GB"/>
              </w:rPr>
              <w:tab/>
              <w:t>The N</w:t>
            </w:r>
            <w:r w:rsidRPr="001C75A8">
              <w:rPr>
                <w:rFonts w:ascii="Times New Roman" w:eastAsia="Times New Roman" w:hAnsi="Times New Roman" w:cs="Times New Roman"/>
                <w:i/>
                <w:iCs/>
                <w:sz w:val="20"/>
                <w:szCs w:val="20"/>
                <w:vertAlign w:val="subscript"/>
                <w:lang w:val="en-GB" w:eastAsia="en-GB"/>
              </w:rPr>
              <w:t>TA</w:t>
            </w:r>
            <w:r w:rsidRPr="001C75A8">
              <w:rPr>
                <w:rFonts w:ascii="Times New Roman" w:eastAsia="Times New Roman" w:hAnsi="Times New Roman" w:cs="Times New Roman"/>
                <w:i/>
                <w:iCs/>
                <w:sz w:val="20"/>
                <w:szCs w:val="20"/>
                <w:lang w:val="en-GB" w:eastAsia="en-GB"/>
              </w:rPr>
              <w:t xml:space="preserve"> offset value (in T</w:t>
            </w:r>
            <w:r w:rsidRPr="001C75A8">
              <w:rPr>
                <w:rFonts w:ascii="Times New Roman" w:eastAsia="Times New Roman" w:hAnsi="Times New Roman" w:cs="Times New Roman"/>
                <w:i/>
                <w:iCs/>
                <w:sz w:val="20"/>
                <w:szCs w:val="20"/>
                <w:vertAlign w:val="subscript"/>
                <w:lang w:val="en-GB" w:eastAsia="en-GB"/>
              </w:rPr>
              <w:t>c</w:t>
            </w:r>
            <w:r w:rsidRPr="001C75A8">
              <w:rPr>
                <w:rFonts w:ascii="Times New Roman" w:eastAsia="Times New Roman" w:hAnsi="Times New Roman" w:cs="Times New Roman"/>
                <w:i/>
                <w:iCs/>
                <w:sz w:val="20"/>
                <w:szCs w:val="20"/>
                <w:lang w:val="en-GB" w:eastAsia="en-GB"/>
              </w:rPr>
              <w:t xml:space="preserve"> units) is 25600 </w:t>
            </w:r>
          </w:p>
          <w:p w14:paraId="638BABA6" w14:textId="77777777" w:rsidR="00E47672" w:rsidRPr="001C75A8" w:rsidRDefault="00E47672" w:rsidP="00E47672">
            <w:pPr>
              <w:overflowPunct w:val="0"/>
              <w:autoSpaceDE w:val="0"/>
              <w:autoSpaceDN w:val="0"/>
              <w:adjustRightInd w:val="0"/>
              <w:ind w:left="1135"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b.</w:t>
            </w:r>
            <w:r w:rsidRPr="001C75A8">
              <w:rPr>
                <w:rFonts w:ascii="Times New Roman" w:eastAsia="Times New Roman" w:hAnsi="Times New Roman" w:cs="Times New Roman"/>
                <w:i/>
                <w:iCs/>
                <w:sz w:val="20"/>
                <w:szCs w:val="20"/>
                <w:lang w:val="en-GB" w:eastAsia="en-GB"/>
              </w:rPr>
              <w:tab/>
              <w:t>The T</w:t>
            </w:r>
            <w:r w:rsidRPr="001C75A8">
              <w:rPr>
                <w:rFonts w:ascii="Times New Roman" w:eastAsia="Times New Roman" w:hAnsi="Times New Roman" w:cs="Times New Roman"/>
                <w:i/>
                <w:iCs/>
                <w:sz w:val="20"/>
                <w:szCs w:val="20"/>
                <w:vertAlign w:val="subscript"/>
                <w:lang w:val="en-GB" w:eastAsia="en-GB"/>
              </w:rPr>
              <w:t>e</w:t>
            </w:r>
            <w:r w:rsidRPr="001C75A8">
              <w:rPr>
                <w:rFonts w:ascii="Times New Roman" w:eastAsia="Times New Roman" w:hAnsi="Times New Roman" w:cs="Times New Roman"/>
                <w:i/>
                <w:iCs/>
                <w:sz w:val="20"/>
                <w:szCs w:val="20"/>
                <w:lang w:val="en-GB" w:eastAsia="en-GB"/>
              </w:rPr>
              <w:t xml:space="preserve"> values depend on the DL and UL SCS for which the test is being run and are given in Table 7.1.2-1</w:t>
            </w:r>
          </w:p>
          <w:p w14:paraId="0044E43D" w14:textId="77777777" w:rsidR="00E47672" w:rsidRPr="001C75A8" w:rsidRDefault="00E47672" w:rsidP="00E47672">
            <w:pPr>
              <w:overflowPunct w:val="0"/>
              <w:autoSpaceDE w:val="0"/>
              <w:autoSpaceDN w:val="0"/>
              <w:adjustRightInd w:val="0"/>
              <w:ind w:left="568"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3)</w:t>
            </w:r>
            <w:r w:rsidRPr="001C75A8">
              <w:rPr>
                <w:rFonts w:ascii="Times New Roman" w:eastAsia="Times New Roman" w:hAnsi="Times New Roman" w:cs="Times New Roman"/>
                <w:i/>
                <w:iCs/>
                <w:sz w:val="20"/>
                <w:szCs w:val="20"/>
                <w:lang w:val="en-GB" w:eastAsia="en-GB"/>
              </w:rPr>
              <w:tab/>
              <w:t>The test system shall adjust the timing of the DL path by values given in Table A.6.4.1.1.2-1</w:t>
            </w:r>
          </w:p>
          <w:p w14:paraId="6DF49EF8" w14:textId="77777777" w:rsidR="00E47672" w:rsidRPr="001C75A8" w:rsidRDefault="00E47672" w:rsidP="00E47672">
            <w:pPr>
              <w:keepNext/>
              <w:keepLines/>
              <w:overflowPunct w:val="0"/>
              <w:autoSpaceDE w:val="0"/>
              <w:autoSpaceDN w:val="0"/>
              <w:adjustRightInd w:val="0"/>
              <w:spacing w:before="60"/>
              <w:jc w:val="center"/>
              <w:textAlignment w:val="baseline"/>
              <w:rPr>
                <w:rFonts w:ascii="Arial" w:eastAsia="Times New Roman" w:hAnsi="Arial" w:cs="Times New Roman"/>
                <w:b/>
                <w:i/>
                <w:iCs/>
                <w:sz w:val="20"/>
                <w:szCs w:val="20"/>
                <w:lang w:val="en-GB" w:eastAsia="en-GB"/>
              </w:rPr>
            </w:pPr>
            <w:r w:rsidRPr="001C75A8">
              <w:rPr>
                <w:rFonts w:ascii="Arial" w:eastAsia="Times New Roman" w:hAnsi="Arial" w:cs="Times New Roman"/>
                <w:b/>
                <w:i/>
                <w:iCs/>
                <w:sz w:val="20"/>
                <w:szCs w:val="20"/>
                <w:lang w:val="en-GB" w:eastAsia="en-GB"/>
              </w:rPr>
              <w:t>Table A.6.4.1.1.2-1: Adjustment Value for DL Timing</w:t>
            </w:r>
          </w:p>
          <w:tbl>
            <w:tblPr>
              <w:tblStyle w:val="TableGrid9"/>
              <w:tblW w:w="0" w:type="auto"/>
              <w:tblInd w:w="720" w:type="dxa"/>
              <w:tblLook w:val="04A0" w:firstRow="1" w:lastRow="0" w:firstColumn="1" w:lastColumn="0" w:noHBand="0" w:noVBand="1"/>
            </w:tblPr>
            <w:tblGrid>
              <w:gridCol w:w="4148"/>
              <w:gridCol w:w="2118"/>
              <w:gridCol w:w="2119"/>
            </w:tblGrid>
            <w:tr w:rsidR="00E47672" w:rsidRPr="001C75A8" w14:paraId="3911AC27" w14:textId="77777777" w:rsidTr="006334CA">
              <w:tc>
                <w:tcPr>
                  <w:tcW w:w="4293" w:type="dxa"/>
                </w:tcPr>
                <w:p w14:paraId="4E6181E3"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b/>
                      <w:i/>
                      <w:iCs/>
                      <w:sz w:val="18"/>
                      <w:szCs w:val="20"/>
                      <w:lang w:eastAsia="en-GB"/>
                    </w:rPr>
                  </w:pPr>
                  <w:r w:rsidRPr="001C75A8">
                    <w:rPr>
                      <w:rFonts w:ascii="Arial" w:eastAsia="Times New Roman" w:hAnsi="Arial"/>
                      <w:b/>
                      <w:i/>
                      <w:iCs/>
                      <w:sz w:val="18"/>
                      <w:szCs w:val="20"/>
                      <w:lang w:eastAsia="en-GB"/>
                    </w:rPr>
                    <w:t>SCS of SSB signals (</w:t>
                  </w:r>
                  <w:proofErr w:type="spellStart"/>
                  <w:r w:rsidRPr="001C75A8">
                    <w:rPr>
                      <w:rFonts w:ascii="Arial" w:eastAsia="Times New Roman" w:hAnsi="Arial"/>
                      <w:b/>
                      <w:i/>
                      <w:iCs/>
                      <w:sz w:val="18"/>
                      <w:szCs w:val="20"/>
                      <w:lang w:eastAsia="en-GB"/>
                    </w:rPr>
                    <w:t>KHz</w:t>
                  </w:r>
                  <w:proofErr w:type="spellEnd"/>
                  <w:r w:rsidRPr="001C75A8">
                    <w:rPr>
                      <w:rFonts w:ascii="Arial" w:eastAsia="Times New Roman" w:hAnsi="Arial"/>
                      <w:b/>
                      <w:i/>
                      <w:iCs/>
                      <w:sz w:val="18"/>
                      <w:szCs w:val="20"/>
                      <w:lang w:eastAsia="en-GB"/>
                    </w:rPr>
                    <w:t>)</w:t>
                  </w:r>
                </w:p>
              </w:tc>
              <w:tc>
                <w:tcPr>
                  <w:tcW w:w="4337" w:type="dxa"/>
                  <w:gridSpan w:val="2"/>
                </w:tcPr>
                <w:p w14:paraId="0DC0D0A9"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b/>
                      <w:i/>
                      <w:iCs/>
                      <w:sz w:val="18"/>
                      <w:szCs w:val="20"/>
                      <w:lang w:eastAsia="en-GB"/>
                    </w:rPr>
                  </w:pPr>
                  <w:r w:rsidRPr="001C75A8">
                    <w:rPr>
                      <w:rFonts w:ascii="Arial" w:eastAsia="Times New Roman" w:hAnsi="Arial"/>
                      <w:b/>
                      <w:i/>
                      <w:iCs/>
                      <w:sz w:val="18"/>
                      <w:szCs w:val="20"/>
                      <w:lang w:eastAsia="en-GB"/>
                    </w:rPr>
                    <w:t>Adjustment Value</w:t>
                  </w:r>
                </w:p>
              </w:tc>
            </w:tr>
            <w:tr w:rsidR="00E47672" w:rsidRPr="001C75A8" w14:paraId="5936006C" w14:textId="77777777" w:rsidTr="006334CA">
              <w:tc>
                <w:tcPr>
                  <w:tcW w:w="4293" w:type="dxa"/>
                </w:tcPr>
                <w:p w14:paraId="760615F4"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p>
              </w:tc>
              <w:tc>
                <w:tcPr>
                  <w:tcW w:w="2168" w:type="dxa"/>
                </w:tcPr>
                <w:p w14:paraId="62851DE9"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Test1</w:t>
                  </w:r>
                </w:p>
              </w:tc>
              <w:tc>
                <w:tcPr>
                  <w:tcW w:w="2169" w:type="dxa"/>
                </w:tcPr>
                <w:p w14:paraId="27D95F9E"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Test2</w:t>
                  </w:r>
                </w:p>
              </w:tc>
            </w:tr>
            <w:tr w:rsidR="00E47672" w:rsidRPr="001C75A8" w14:paraId="6D630028" w14:textId="77777777" w:rsidTr="006334CA">
              <w:tc>
                <w:tcPr>
                  <w:tcW w:w="4293" w:type="dxa"/>
                </w:tcPr>
                <w:p w14:paraId="07BB08C7"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15</w:t>
                  </w:r>
                </w:p>
              </w:tc>
              <w:tc>
                <w:tcPr>
                  <w:tcW w:w="2168" w:type="dxa"/>
                </w:tcPr>
                <w:p w14:paraId="2D4C7018"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+64*64T</w:t>
                  </w:r>
                  <w:r w:rsidRPr="001C75A8">
                    <w:rPr>
                      <w:rFonts w:ascii="Arial" w:eastAsia="Times New Roman" w:hAnsi="Arial"/>
                      <w:i/>
                      <w:iCs/>
                      <w:sz w:val="18"/>
                      <w:szCs w:val="20"/>
                      <w:vertAlign w:val="subscript"/>
                      <w:lang w:eastAsia="en-GB"/>
                    </w:rPr>
                    <w:t>c</w:t>
                  </w:r>
                </w:p>
              </w:tc>
              <w:tc>
                <w:tcPr>
                  <w:tcW w:w="2169" w:type="dxa"/>
                </w:tcPr>
                <w:p w14:paraId="68750C3A"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+32*64T</w:t>
                  </w:r>
                  <w:r w:rsidRPr="001C75A8">
                    <w:rPr>
                      <w:rFonts w:ascii="Arial" w:eastAsia="Times New Roman" w:hAnsi="Arial"/>
                      <w:i/>
                      <w:iCs/>
                      <w:sz w:val="18"/>
                      <w:szCs w:val="20"/>
                      <w:vertAlign w:val="subscript"/>
                      <w:lang w:eastAsia="en-GB"/>
                    </w:rPr>
                    <w:t>c</w:t>
                  </w:r>
                </w:p>
              </w:tc>
            </w:tr>
            <w:tr w:rsidR="00E47672" w:rsidRPr="001C75A8" w14:paraId="0A9C7F2B" w14:textId="77777777" w:rsidTr="006334CA">
              <w:tc>
                <w:tcPr>
                  <w:tcW w:w="4293" w:type="dxa"/>
                </w:tcPr>
                <w:p w14:paraId="0A09FEBD"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30</w:t>
                  </w:r>
                </w:p>
              </w:tc>
              <w:tc>
                <w:tcPr>
                  <w:tcW w:w="2168" w:type="dxa"/>
                </w:tcPr>
                <w:p w14:paraId="3C7E440B"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+32*64T</w:t>
                  </w:r>
                  <w:r w:rsidRPr="001C75A8">
                    <w:rPr>
                      <w:rFonts w:ascii="Arial" w:eastAsia="Times New Roman" w:hAnsi="Arial"/>
                      <w:i/>
                      <w:iCs/>
                      <w:sz w:val="18"/>
                      <w:szCs w:val="20"/>
                      <w:vertAlign w:val="subscript"/>
                      <w:lang w:eastAsia="en-GB"/>
                    </w:rPr>
                    <w:t>c</w:t>
                  </w:r>
                </w:p>
              </w:tc>
              <w:tc>
                <w:tcPr>
                  <w:tcW w:w="2169" w:type="dxa"/>
                </w:tcPr>
                <w:p w14:paraId="53053A5A" w14:textId="77777777" w:rsidR="00E47672" w:rsidRPr="001C75A8" w:rsidRDefault="00E47672" w:rsidP="00E47672">
                  <w:pPr>
                    <w:keepNext/>
                    <w:keepLines/>
                    <w:overflowPunct w:val="0"/>
                    <w:autoSpaceDE w:val="0"/>
                    <w:autoSpaceDN w:val="0"/>
                    <w:adjustRightInd w:val="0"/>
                    <w:spacing w:after="0"/>
                    <w:jc w:val="center"/>
                    <w:textAlignment w:val="baseline"/>
                    <w:rPr>
                      <w:rFonts w:ascii="Arial" w:eastAsia="Times New Roman" w:hAnsi="Arial"/>
                      <w:i/>
                      <w:iCs/>
                      <w:sz w:val="18"/>
                      <w:szCs w:val="20"/>
                      <w:lang w:eastAsia="en-GB"/>
                    </w:rPr>
                  </w:pPr>
                  <w:r w:rsidRPr="001C75A8">
                    <w:rPr>
                      <w:rFonts w:ascii="Arial" w:eastAsia="Times New Roman" w:hAnsi="Arial"/>
                      <w:i/>
                      <w:iCs/>
                      <w:sz w:val="18"/>
                      <w:szCs w:val="20"/>
                      <w:lang w:eastAsia="en-GB"/>
                    </w:rPr>
                    <w:t>+16*64T</w:t>
                  </w:r>
                  <w:r w:rsidRPr="001C75A8">
                    <w:rPr>
                      <w:rFonts w:ascii="Arial" w:eastAsia="Times New Roman" w:hAnsi="Arial"/>
                      <w:i/>
                      <w:iCs/>
                      <w:sz w:val="18"/>
                      <w:szCs w:val="20"/>
                      <w:vertAlign w:val="subscript"/>
                      <w:lang w:eastAsia="en-GB"/>
                    </w:rPr>
                    <w:t>c</w:t>
                  </w:r>
                </w:p>
              </w:tc>
            </w:tr>
          </w:tbl>
          <w:p w14:paraId="11EA72F4" w14:textId="77777777" w:rsidR="00E47672" w:rsidRPr="001C75A8" w:rsidRDefault="00E47672" w:rsidP="00E47672">
            <w:pPr>
              <w:overflowPunct w:val="0"/>
              <w:autoSpaceDE w:val="0"/>
              <w:autoSpaceDN w:val="0"/>
              <w:adjustRightInd w:val="0"/>
              <w:ind w:left="568"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4)</w:t>
            </w:r>
            <w:r w:rsidRPr="001C75A8">
              <w:rPr>
                <w:rFonts w:ascii="Times New Roman" w:eastAsia="Times New Roman" w:hAnsi="Times New Roman" w:cs="Times New Roman"/>
                <w:i/>
                <w:iCs/>
                <w:sz w:val="20"/>
                <w:szCs w:val="20"/>
                <w:lang w:val="en-GB" w:eastAsia="en-GB"/>
              </w:rPr>
              <w:tab/>
              <w:t>The test system shall verify that the adjustment step size and the adjustment rate shall be according to requirements specified in clause 7.1.2 Table 7.1.2.1-1</w:t>
            </w:r>
            <w:r w:rsidRPr="001C75A8">
              <w:rPr>
                <w:rFonts w:ascii="Times New Roman" w:eastAsia="Times New Roman" w:hAnsi="Times New Roman" w:cs="Times New Roman"/>
                <w:i/>
                <w:iCs/>
                <w:sz w:val="20"/>
                <w:szCs w:val="20"/>
                <w:lang w:val="en-GB"/>
              </w:rPr>
              <w:t xml:space="preserve"> until the UE transmit timing offset is within </w:t>
            </w:r>
            <w:r w:rsidRPr="001C75A8">
              <w:rPr>
                <w:rFonts w:ascii="Times New Roman" w:eastAsia="Times New Roman" w:hAnsi="Times New Roman" w:cs="Times New Roman"/>
                <w:i/>
                <w:iCs/>
                <w:sz w:val="20"/>
                <w:szCs w:val="20"/>
                <w:lang w:val="en-GB" w:eastAsia="en-GB"/>
              </w:rPr>
              <w:t>(N</w:t>
            </w:r>
            <w:r w:rsidRPr="001C75A8">
              <w:rPr>
                <w:rFonts w:ascii="Times New Roman" w:eastAsia="Times New Roman" w:hAnsi="Times New Roman" w:cs="Times New Roman"/>
                <w:i/>
                <w:iCs/>
                <w:sz w:val="20"/>
                <w:szCs w:val="20"/>
                <w:vertAlign w:val="subscript"/>
                <w:lang w:val="en-GB" w:eastAsia="en-GB"/>
              </w:rPr>
              <w:t>TA</w:t>
            </w:r>
            <w:r w:rsidRPr="001C75A8">
              <w:rPr>
                <w:rFonts w:ascii="Times New Roman" w:eastAsia="Times New Roman" w:hAnsi="Times New Roman" w:cs="Times New Roman"/>
                <w:i/>
                <w:iCs/>
                <w:sz w:val="20"/>
                <w:szCs w:val="20"/>
                <w:lang w:val="en-GB" w:eastAsia="en-GB"/>
              </w:rPr>
              <w:t xml:space="preserve"> + </w:t>
            </w:r>
            <w:proofErr w:type="spellStart"/>
            <w:r w:rsidRPr="001C75A8">
              <w:rPr>
                <w:rFonts w:ascii="Times New Roman" w:eastAsia="Times New Roman" w:hAnsi="Times New Roman" w:cs="Times New Roman"/>
                <w:i/>
                <w:iCs/>
                <w:sz w:val="20"/>
                <w:szCs w:val="20"/>
                <w:lang w:val="en-GB" w:eastAsia="en-GB"/>
              </w:rPr>
              <w:t>N</w:t>
            </w:r>
            <w:r w:rsidRPr="001C75A8">
              <w:rPr>
                <w:rFonts w:ascii="Times New Roman" w:eastAsia="Times New Roman" w:hAnsi="Times New Roman" w:cs="Times New Roman"/>
                <w:i/>
                <w:iCs/>
                <w:sz w:val="20"/>
                <w:szCs w:val="20"/>
                <w:vertAlign w:val="subscript"/>
                <w:lang w:val="en-GB" w:eastAsia="en-GB"/>
              </w:rPr>
              <w:t>TA_offset</w:t>
            </w:r>
            <w:proofErr w:type="spellEnd"/>
            <w:r w:rsidRPr="001C75A8">
              <w:rPr>
                <w:rFonts w:ascii="Times New Roman" w:eastAsia="Times New Roman" w:hAnsi="Times New Roman" w:cs="Times New Roman"/>
                <w:i/>
                <w:iCs/>
                <w:sz w:val="20"/>
                <w:szCs w:val="20"/>
                <w:lang w:val="en-GB" w:eastAsia="en-GB"/>
              </w:rPr>
              <w:t>) ×</w:t>
            </w:r>
            <w:r w:rsidRPr="001C75A8">
              <w:rPr>
                <w:rFonts w:ascii="Times New Roman" w:eastAsia="Times New Roman" w:hAnsi="Times New Roman" w:cs="Times New Roman"/>
                <w:i/>
                <w:iCs/>
                <w:sz w:val="20"/>
                <w:szCs w:val="20"/>
                <w:lang w:val="en-GB"/>
              </w:rPr>
              <w:t>T</w:t>
            </w:r>
            <w:r w:rsidRPr="001C75A8">
              <w:rPr>
                <w:rFonts w:ascii="Times New Roman" w:eastAsia="Times New Roman" w:hAnsi="Times New Roman" w:cs="Times New Roman"/>
                <w:i/>
                <w:iCs/>
                <w:sz w:val="20"/>
                <w:szCs w:val="20"/>
                <w:vertAlign w:val="subscript"/>
                <w:lang w:val="en-GB"/>
              </w:rPr>
              <w:t>c</w:t>
            </w:r>
            <w:r w:rsidRPr="001C75A8">
              <w:rPr>
                <w:rFonts w:ascii="Times New Roman" w:eastAsia="Times New Roman" w:hAnsi="Times New Roman" w:cs="Times New Roman"/>
                <w:i/>
                <w:iCs/>
                <w:sz w:val="20"/>
                <w:szCs w:val="20"/>
                <w:lang w:val="en-GB" w:eastAsia="en-GB"/>
              </w:rPr>
              <w:t xml:space="preserve"> ± T</w:t>
            </w:r>
            <w:r w:rsidRPr="001C75A8">
              <w:rPr>
                <w:rFonts w:ascii="Times New Roman" w:eastAsia="Times New Roman" w:hAnsi="Times New Roman" w:cs="Times New Roman"/>
                <w:i/>
                <w:iCs/>
                <w:sz w:val="20"/>
                <w:szCs w:val="20"/>
                <w:vertAlign w:val="subscript"/>
                <w:lang w:val="en-GB" w:eastAsia="en-GB"/>
              </w:rPr>
              <w:t>e</w:t>
            </w:r>
            <w:r w:rsidRPr="001C75A8">
              <w:rPr>
                <w:rFonts w:ascii="Times New Roman" w:eastAsia="Times New Roman" w:hAnsi="Times New Roman" w:cs="Times New Roman"/>
                <w:i/>
                <w:iCs/>
                <w:sz w:val="20"/>
                <w:szCs w:val="20"/>
                <w:lang w:val="en-GB"/>
              </w:rPr>
              <w:t xml:space="preserve"> respective to the first detected path (in time) of DL SSB</w:t>
            </w:r>
            <w:r w:rsidRPr="001C75A8">
              <w:rPr>
                <w:rFonts w:ascii="Times New Roman" w:eastAsia="Times New Roman" w:hAnsi="Times New Roman" w:cs="Times New Roman"/>
                <w:i/>
                <w:iCs/>
                <w:sz w:val="20"/>
                <w:szCs w:val="20"/>
                <w:lang w:val="en-GB" w:eastAsia="en-GB"/>
              </w:rPr>
              <w:t>.</w:t>
            </w:r>
            <w:r w:rsidRPr="001C75A8">
              <w:rPr>
                <w:rFonts w:ascii="Times New Roman" w:eastAsia="Times New Roman" w:hAnsi="Times New Roman" w:cs="Times New Roman"/>
                <w:i/>
                <w:iCs/>
                <w:sz w:val="20"/>
                <w:szCs w:val="20"/>
                <w:lang w:val="en-GB"/>
              </w:rPr>
              <w:t xml:space="preserve"> </w:t>
            </w:r>
            <w:r w:rsidRPr="001C75A8">
              <w:rPr>
                <w:rFonts w:ascii="Times New Roman" w:eastAsia="Times New Roman" w:hAnsi="Times New Roman" w:cs="Times New Roman"/>
                <w:i/>
                <w:iCs/>
                <w:sz w:val="20"/>
                <w:szCs w:val="20"/>
                <w:lang w:val="en-GB" w:eastAsia="en-GB"/>
              </w:rPr>
              <w:t xml:space="preserve"> Skip this step for test 2</w:t>
            </w:r>
            <w:r w:rsidRPr="001C75A8">
              <w:rPr>
                <w:rFonts w:ascii="Times New Roman" w:eastAsia="Times New Roman" w:hAnsi="Times New Roman" w:cs="Times New Roman"/>
                <w:i/>
                <w:iCs/>
                <w:sz w:val="20"/>
                <w:szCs w:val="20"/>
                <w:lang w:val="en-GB"/>
              </w:rPr>
              <w:t xml:space="preserve"> with DRX configured</w:t>
            </w:r>
            <w:r w:rsidRPr="001C75A8">
              <w:rPr>
                <w:rFonts w:ascii="Times New Roman" w:eastAsia="Times New Roman" w:hAnsi="Times New Roman" w:cs="Times New Roman"/>
                <w:i/>
                <w:iCs/>
                <w:sz w:val="20"/>
                <w:szCs w:val="20"/>
                <w:lang w:val="en-GB" w:eastAsia="en-GB"/>
              </w:rPr>
              <w:t>.</w:t>
            </w:r>
          </w:p>
          <w:p w14:paraId="1A007DAA" w14:textId="6781C6C3" w:rsidR="00E47672" w:rsidRPr="001C75A8" w:rsidRDefault="00E47672" w:rsidP="00E47672">
            <w:pPr>
              <w:overflowPunct w:val="0"/>
              <w:autoSpaceDE w:val="0"/>
              <w:autoSpaceDN w:val="0"/>
              <w:adjustRightInd w:val="0"/>
              <w:ind w:left="568" w:hanging="284"/>
              <w:textAlignment w:val="baseline"/>
              <w:rPr>
                <w:rFonts w:ascii="Times New Roman" w:eastAsia="Times New Roman" w:hAnsi="Times New Roman" w:cs="Times New Roman"/>
                <w:i/>
                <w:iCs/>
                <w:sz w:val="20"/>
                <w:szCs w:val="20"/>
                <w:lang w:val="en-GB" w:eastAsia="en-GB"/>
              </w:rPr>
            </w:pPr>
            <w:r w:rsidRPr="001C75A8">
              <w:rPr>
                <w:rFonts w:ascii="Times New Roman" w:eastAsia="Times New Roman" w:hAnsi="Times New Roman" w:cs="Times New Roman"/>
                <w:i/>
                <w:iCs/>
                <w:sz w:val="20"/>
                <w:szCs w:val="20"/>
                <w:lang w:val="en-GB" w:eastAsia="en-GB"/>
              </w:rPr>
              <w:t>5)</w:t>
            </w:r>
            <w:r w:rsidRPr="001C75A8">
              <w:rPr>
                <w:rFonts w:ascii="Times New Roman" w:eastAsia="Times New Roman" w:hAnsi="Times New Roman" w:cs="Times New Roman"/>
                <w:i/>
                <w:iCs/>
                <w:sz w:val="20"/>
                <w:szCs w:val="20"/>
                <w:lang w:val="en-GB" w:eastAsia="en-GB"/>
              </w:rPr>
              <w:tab/>
              <w:t>The test system shall verify that the UE transmit timing offset stays within (N</w:t>
            </w:r>
            <w:r w:rsidRPr="001C75A8">
              <w:rPr>
                <w:rFonts w:ascii="Times New Roman" w:eastAsia="Times New Roman" w:hAnsi="Times New Roman" w:cs="Times New Roman"/>
                <w:i/>
                <w:iCs/>
                <w:sz w:val="20"/>
                <w:szCs w:val="20"/>
                <w:vertAlign w:val="subscript"/>
                <w:lang w:val="en-GB" w:eastAsia="en-GB"/>
              </w:rPr>
              <w:t>TA</w:t>
            </w:r>
            <w:r w:rsidRPr="001C75A8">
              <w:rPr>
                <w:rFonts w:ascii="Times New Roman" w:eastAsia="Times New Roman" w:hAnsi="Times New Roman" w:cs="Times New Roman"/>
                <w:i/>
                <w:iCs/>
                <w:sz w:val="20"/>
                <w:szCs w:val="20"/>
                <w:lang w:val="en-GB" w:eastAsia="en-GB"/>
              </w:rPr>
              <w:t xml:space="preserve"> + </w:t>
            </w:r>
            <w:proofErr w:type="spellStart"/>
            <w:r w:rsidRPr="001C75A8">
              <w:rPr>
                <w:rFonts w:ascii="Times New Roman" w:eastAsia="Times New Roman" w:hAnsi="Times New Roman" w:cs="Times New Roman"/>
                <w:i/>
                <w:iCs/>
                <w:sz w:val="20"/>
                <w:szCs w:val="20"/>
                <w:lang w:val="en-GB" w:eastAsia="en-GB"/>
              </w:rPr>
              <w:t>N</w:t>
            </w:r>
            <w:r w:rsidRPr="001C75A8">
              <w:rPr>
                <w:rFonts w:ascii="Times New Roman" w:eastAsia="Times New Roman" w:hAnsi="Times New Roman" w:cs="Times New Roman"/>
                <w:i/>
                <w:iCs/>
                <w:sz w:val="20"/>
                <w:szCs w:val="20"/>
                <w:vertAlign w:val="subscript"/>
                <w:lang w:val="en-GB" w:eastAsia="en-GB"/>
              </w:rPr>
              <w:t>TA_offset</w:t>
            </w:r>
            <w:proofErr w:type="spellEnd"/>
            <w:r w:rsidRPr="001C75A8">
              <w:rPr>
                <w:rFonts w:ascii="Times New Roman" w:eastAsia="Times New Roman" w:hAnsi="Times New Roman" w:cs="Times New Roman"/>
                <w:i/>
                <w:iCs/>
                <w:sz w:val="20"/>
                <w:szCs w:val="20"/>
                <w:lang w:val="en-GB" w:eastAsia="en-GB"/>
              </w:rPr>
              <w:t>) ×</w:t>
            </w:r>
            <w:r w:rsidRPr="001C75A8">
              <w:rPr>
                <w:rFonts w:ascii="Times New Roman" w:eastAsia="Times New Roman" w:hAnsi="Times New Roman" w:cs="Times New Roman"/>
                <w:i/>
                <w:iCs/>
                <w:sz w:val="20"/>
                <w:szCs w:val="20"/>
                <w:lang w:val="en-GB"/>
              </w:rPr>
              <w:t>T</w:t>
            </w:r>
            <w:r w:rsidRPr="001C75A8">
              <w:rPr>
                <w:rFonts w:ascii="Times New Roman" w:eastAsia="Times New Roman" w:hAnsi="Times New Roman" w:cs="Times New Roman"/>
                <w:i/>
                <w:iCs/>
                <w:sz w:val="20"/>
                <w:szCs w:val="20"/>
                <w:vertAlign w:val="subscript"/>
                <w:lang w:val="en-GB"/>
              </w:rPr>
              <w:t>c</w:t>
            </w:r>
            <w:r w:rsidRPr="001C75A8">
              <w:rPr>
                <w:rFonts w:ascii="Times New Roman" w:eastAsia="Times New Roman" w:hAnsi="Times New Roman" w:cs="Times New Roman"/>
                <w:i/>
                <w:iCs/>
                <w:sz w:val="20"/>
                <w:szCs w:val="20"/>
                <w:lang w:val="en-GB" w:eastAsia="en-GB"/>
              </w:rPr>
              <w:t xml:space="preserve"> ± T</w:t>
            </w:r>
            <w:r w:rsidRPr="001C75A8">
              <w:rPr>
                <w:rFonts w:ascii="Times New Roman" w:eastAsia="Times New Roman" w:hAnsi="Times New Roman" w:cs="Times New Roman"/>
                <w:i/>
                <w:iCs/>
                <w:sz w:val="20"/>
                <w:szCs w:val="20"/>
                <w:vertAlign w:val="subscript"/>
                <w:lang w:val="en-GB" w:eastAsia="en-GB"/>
              </w:rPr>
              <w:t>e</w:t>
            </w:r>
            <w:r w:rsidRPr="001C75A8">
              <w:rPr>
                <w:rFonts w:ascii="Times New Roman" w:eastAsia="Times New Roman" w:hAnsi="Times New Roman" w:cs="Times New Roman"/>
                <w:i/>
                <w:iCs/>
                <w:sz w:val="20"/>
                <w:szCs w:val="20"/>
                <w:lang w:val="en-GB" w:eastAsia="en-GB"/>
              </w:rPr>
              <w:t xml:space="preserve"> of the first detected path of DL SSB. For Test 2 the UE transmit timing offset shall be verified for the first transmission in the DRX cycle immediately after DL timing adjustment</w:t>
            </w:r>
          </w:p>
        </w:tc>
      </w:tr>
    </w:tbl>
    <w:p w14:paraId="6A1ACE2D" w14:textId="35271BA0" w:rsidR="00B70B9A" w:rsidRDefault="00B70B9A"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we</w:t>
      </w:r>
      <w:r>
        <w:rPr>
          <w:rFonts w:ascii="Times New Roman" w:eastAsia="宋体" w:hAnsi="Times New Roman" w:cs="Times New Roman"/>
          <w:sz w:val="20"/>
          <w:szCs w:val="20"/>
          <w:lang w:val="en-GB"/>
        </w:rPr>
        <w:t xml:space="preserve"> propose several updates</w:t>
      </w:r>
      <w:r w:rsidR="00851484">
        <w:rPr>
          <w:rFonts w:ascii="Times New Roman" w:eastAsia="宋体" w:hAnsi="Times New Roman" w:cs="Times New Roman"/>
          <w:sz w:val="20"/>
          <w:szCs w:val="20"/>
          <w:lang w:val="en-GB"/>
        </w:rPr>
        <w:t xml:space="preserve"> as following</w:t>
      </w:r>
      <w:r>
        <w:rPr>
          <w:rFonts w:ascii="Times New Roman" w:eastAsia="宋体" w:hAnsi="Times New Roman" w:cs="Times New Roman"/>
          <w:sz w:val="20"/>
          <w:szCs w:val="20"/>
          <w:lang w:val="en-GB"/>
        </w:rPr>
        <w:t>:</w:t>
      </w:r>
    </w:p>
    <w:p w14:paraId="5A94064B" w14:textId="0A1637E2" w:rsidR="0010311B" w:rsidRDefault="0010311B" w:rsidP="001E410E">
      <w:pPr>
        <w:tabs>
          <w:tab w:val="left" w:pos="1134"/>
        </w:tabs>
        <w:spacing w:beforeLines="50" w:before="156" w:after="180"/>
        <w:jc w:val="both"/>
        <w:rPr>
          <w:rFonts w:ascii="Times New Roman" w:eastAsia="宋体" w:hAnsi="Times New Roman" w:cs="Times New Roman"/>
          <w:sz w:val="20"/>
          <w:szCs w:val="20"/>
          <w:lang w:val="en-GB"/>
        </w:rPr>
      </w:pPr>
      <w:bookmarkStart w:id="7" w:name="_Hlk101187160"/>
      <w:r>
        <w:rPr>
          <w:rFonts w:ascii="Times New Roman" w:eastAsia="宋体" w:hAnsi="Times New Roman" w:cs="Times New Roman"/>
          <w:sz w:val="20"/>
          <w:szCs w:val="20"/>
          <w:lang w:val="en-GB"/>
        </w:rPr>
        <w:t xml:space="preserve">1. </w:t>
      </w:r>
      <w:r w:rsidR="00CC1B42">
        <w:rPr>
          <w:rFonts w:ascii="Times New Roman" w:eastAsia="宋体" w:hAnsi="Times New Roman" w:cs="Times New Roman"/>
          <w:sz w:val="20"/>
          <w:szCs w:val="20"/>
          <w:lang w:val="en-GB"/>
        </w:rPr>
        <w:t xml:space="preserve">The formula </w:t>
      </w:r>
      <w:r w:rsidR="00CC1B42" w:rsidRPr="00CC1B42">
        <w:rPr>
          <w:rFonts w:ascii="Times New Roman" w:eastAsia="Times New Roman" w:hAnsi="Times New Roman" w:cs="Times New Roman"/>
          <w:sz w:val="20"/>
          <w:szCs w:val="20"/>
          <w:lang w:val="en-GB" w:eastAsia="en-GB"/>
        </w:rPr>
        <w:t>(N</w:t>
      </w:r>
      <w:r w:rsidR="00CC1B42" w:rsidRPr="00CC1B42">
        <w:rPr>
          <w:rFonts w:ascii="Times New Roman" w:eastAsia="Times New Roman" w:hAnsi="Times New Roman" w:cs="Times New Roman"/>
          <w:sz w:val="20"/>
          <w:szCs w:val="20"/>
          <w:vertAlign w:val="subscript"/>
          <w:lang w:val="en-GB" w:eastAsia="en-GB"/>
        </w:rPr>
        <w:t>TA</w:t>
      </w:r>
      <w:r w:rsidR="00CC1B42" w:rsidRPr="00CC1B42">
        <w:rPr>
          <w:rFonts w:ascii="Times New Roman" w:eastAsia="Times New Roman" w:hAnsi="Times New Roman" w:cs="Times New Roman"/>
          <w:sz w:val="20"/>
          <w:szCs w:val="20"/>
          <w:lang w:val="en-GB" w:eastAsia="en-GB"/>
        </w:rPr>
        <w:t xml:space="preserve"> + </w:t>
      </w:r>
      <w:proofErr w:type="spellStart"/>
      <w:r w:rsidR="00CC1B42" w:rsidRPr="00CC1B42">
        <w:rPr>
          <w:rFonts w:ascii="Times New Roman" w:eastAsia="Times New Roman" w:hAnsi="Times New Roman" w:cs="Times New Roman"/>
          <w:sz w:val="20"/>
          <w:szCs w:val="20"/>
          <w:lang w:val="en-GB" w:eastAsia="en-GB"/>
        </w:rPr>
        <w:t>N</w:t>
      </w:r>
      <w:r w:rsidR="00CC1B42" w:rsidRPr="00CC1B42">
        <w:rPr>
          <w:rFonts w:ascii="Times New Roman" w:eastAsia="Times New Roman" w:hAnsi="Times New Roman" w:cs="Times New Roman"/>
          <w:sz w:val="20"/>
          <w:szCs w:val="20"/>
          <w:vertAlign w:val="subscript"/>
          <w:lang w:val="en-GB" w:eastAsia="en-GB"/>
        </w:rPr>
        <w:t>TA_offset</w:t>
      </w:r>
      <w:proofErr w:type="spellEnd"/>
      <w:r w:rsidR="00CC1B42" w:rsidRPr="00CC1B42">
        <w:rPr>
          <w:rFonts w:ascii="Times New Roman" w:eastAsia="Times New Roman" w:hAnsi="Times New Roman" w:cs="Times New Roman"/>
          <w:sz w:val="20"/>
          <w:szCs w:val="20"/>
          <w:lang w:val="en-GB" w:eastAsia="en-GB"/>
        </w:rPr>
        <w:t>) ×</w:t>
      </w:r>
      <w:r w:rsidR="00CC1B42" w:rsidRPr="00CC1B42">
        <w:rPr>
          <w:rFonts w:ascii="Times New Roman" w:eastAsia="Times New Roman" w:hAnsi="Times New Roman" w:cs="Times New Roman"/>
          <w:sz w:val="20"/>
          <w:szCs w:val="20"/>
          <w:lang w:val="en-GB"/>
        </w:rPr>
        <w:t>T</w:t>
      </w:r>
      <w:r w:rsidR="00CC1B42" w:rsidRPr="00CC1B42">
        <w:rPr>
          <w:rFonts w:ascii="Times New Roman" w:eastAsia="Times New Roman" w:hAnsi="Times New Roman" w:cs="Times New Roman"/>
          <w:sz w:val="20"/>
          <w:szCs w:val="20"/>
          <w:vertAlign w:val="subscript"/>
          <w:lang w:val="en-GB"/>
        </w:rPr>
        <w:t>c</w:t>
      </w:r>
      <w:r w:rsidR="00CC1B42" w:rsidRPr="00CC1B42">
        <w:rPr>
          <w:rFonts w:ascii="Times New Roman" w:eastAsia="Times New Roman" w:hAnsi="Times New Roman" w:cs="Times New Roman"/>
          <w:sz w:val="20"/>
          <w:szCs w:val="20"/>
          <w:lang w:val="en-GB" w:eastAsia="en-GB"/>
        </w:rPr>
        <w:t xml:space="preserve"> ± T</w:t>
      </w:r>
      <w:r w:rsidR="00CC1B42" w:rsidRPr="00CC1B42">
        <w:rPr>
          <w:rFonts w:ascii="Times New Roman" w:eastAsia="Times New Roman" w:hAnsi="Times New Roman" w:cs="Times New Roman"/>
          <w:sz w:val="20"/>
          <w:szCs w:val="20"/>
          <w:vertAlign w:val="subscript"/>
          <w:lang w:val="en-GB" w:eastAsia="en-GB"/>
        </w:rPr>
        <w:t>e</w:t>
      </w:r>
      <w:r w:rsidR="00CC1B42" w:rsidRPr="00CC1B42">
        <w:rPr>
          <w:rFonts w:ascii="Times New Roman" w:eastAsia="Times New Roman" w:hAnsi="Times New Roman" w:cs="Times New Roman"/>
          <w:sz w:val="20"/>
          <w:szCs w:val="20"/>
          <w:lang w:val="en-GB" w:eastAsia="en-GB"/>
        </w:rPr>
        <w:t xml:space="preserve"> </w:t>
      </w:r>
      <w:r>
        <w:rPr>
          <w:rFonts w:ascii="Times New Roman" w:eastAsia="宋体" w:hAnsi="Times New Roman" w:cs="Times New Roman"/>
          <w:sz w:val="20"/>
          <w:szCs w:val="20"/>
          <w:lang w:val="en-GB"/>
        </w:rPr>
        <w:t xml:space="preserve">should be updated to </w:t>
      </w:r>
      <w:r w:rsidR="00CC1B42" w:rsidRPr="00CC1B42">
        <w:rPr>
          <w:rFonts w:ascii="Times New Roman" w:eastAsia="Times New Roman" w:hAnsi="Times New Roman" w:cs="Times New Roman"/>
          <w:sz w:val="20"/>
          <w:szCs w:val="20"/>
          <w:lang w:val="en-GB" w:eastAsia="en-GB"/>
        </w:rPr>
        <w:t>(N</w:t>
      </w:r>
      <w:r w:rsidR="00CC1B42" w:rsidRPr="00CC1B42">
        <w:rPr>
          <w:rFonts w:ascii="Times New Roman" w:eastAsia="Times New Roman" w:hAnsi="Times New Roman" w:cs="Times New Roman"/>
          <w:sz w:val="20"/>
          <w:szCs w:val="20"/>
          <w:vertAlign w:val="subscript"/>
          <w:lang w:val="en-GB" w:eastAsia="en-GB"/>
        </w:rPr>
        <w:t>TA</w:t>
      </w:r>
      <w:r w:rsidR="00CC1B42" w:rsidRPr="00CC1B42">
        <w:rPr>
          <w:rFonts w:ascii="Times New Roman" w:eastAsia="Times New Roman" w:hAnsi="Times New Roman" w:cs="Times New Roman"/>
          <w:sz w:val="20"/>
          <w:szCs w:val="20"/>
          <w:lang w:val="en-GB" w:eastAsia="en-GB"/>
        </w:rPr>
        <w:t xml:space="preserve"> + </w:t>
      </w:r>
      <w:proofErr w:type="spellStart"/>
      <w:r w:rsidR="00CC1B42" w:rsidRPr="00CC1B42">
        <w:rPr>
          <w:rFonts w:ascii="Times New Roman" w:eastAsia="Times New Roman" w:hAnsi="Times New Roman" w:cs="Times New Roman"/>
          <w:sz w:val="20"/>
          <w:szCs w:val="20"/>
          <w:lang w:val="en-GB" w:eastAsia="en-GB"/>
        </w:rPr>
        <w:t>N</w:t>
      </w:r>
      <w:r w:rsidR="00CC1B42" w:rsidRPr="00CC1B42">
        <w:rPr>
          <w:rFonts w:ascii="Times New Roman" w:eastAsia="Times New Roman" w:hAnsi="Times New Roman" w:cs="Times New Roman"/>
          <w:sz w:val="20"/>
          <w:szCs w:val="20"/>
          <w:vertAlign w:val="subscript"/>
          <w:lang w:val="en-GB" w:eastAsia="en-GB"/>
        </w:rPr>
        <w:t>TA_offset</w:t>
      </w:r>
      <w:proofErr w:type="spellEnd"/>
      <w:r w:rsidR="00CC1B42">
        <w:rPr>
          <w:rFonts w:ascii="Times New Roman" w:eastAsia="Times New Roman" w:hAnsi="Times New Roman" w:cs="Times New Roman"/>
          <w:sz w:val="20"/>
          <w:szCs w:val="20"/>
          <w:vertAlign w:val="subscript"/>
          <w:lang w:val="en-GB" w:eastAsia="en-GB"/>
        </w:rPr>
        <w:t xml:space="preserve"> </w:t>
      </w:r>
      <w:r w:rsidR="00CC1B42">
        <w:rPr>
          <w:rFonts w:ascii="Times New Roman" w:eastAsia="Times New Roman" w:hAnsi="Times New Roman" w:cs="Times New Roman"/>
          <w:sz w:val="20"/>
          <w:szCs w:val="20"/>
          <w:lang w:val="en-GB" w:eastAsia="en-GB"/>
        </w:rPr>
        <w:t>+</w:t>
      </w:r>
      <w:r w:rsidR="000354D6">
        <w:rPr>
          <w:rFonts w:ascii="Times New Roman" w:eastAsia="Times New Roman" w:hAnsi="Times New Roman" w:cs="Times New Roman"/>
          <w:sz w:val="20"/>
          <w:szCs w:val="20"/>
          <w:lang w:val="en-GB" w:eastAsia="en-GB"/>
        </w:rPr>
        <w:t xml:space="preserve"> </w:t>
      </w:r>
      <w:proofErr w:type="spellStart"/>
      <w:proofErr w:type="gramStart"/>
      <w:r w:rsidR="000354D6">
        <w:rPr>
          <w:rFonts w:ascii="Times New Roman" w:eastAsia="Times New Roman" w:hAnsi="Times New Roman" w:cs="Times New Roman"/>
          <w:sz w:val="20"/>
          <w:szCs w:val="20"/>
          <w:lang w:val="en-GB" w:eastAsia="en-GB"/>
        </w:rPr>
        <w:t>N</w:t>
      </w:r>
      <w:r w:rsidR="000354D6" w:rsidRPr="000354D6">
        <w:rPr>
          <w:rFonts w:ascii="Times New Roman" w:eastAsia="Times New Roman" w:hAnsi="Times New Roman" w:cs="Times New Roman"/>
          <w:sz w:val="20"/>
          <w:szCs w:val="20"/>
          <w:vertAlign w:val="subscript"/>
          <w:lang w:val="en-GB" w:eastAsia="en-GB"/>
        </w:rPr>
        <w:t>TA,common</w:t>
      </w:r>
      <w:proofErr w:type="spellEnd"/>
      <w:proofErr w:type="gramEnd"/>
      <w:r w:rsidR="000354D6">
        <w:rPr>
          <w:rFonts w:ascii="Times New Roman" w:eastAsia="Times New Roman" w:hAnsi="Times New Roman" w:cs="Times New Roman"/>
          <w:sz w:val="20"/>
          <w:szCs w:val="20"/>
          <w:lang w:val="en-GB" w:eastAsia="en-GB"/>
        </w:rPr>
        <w:t xml:space="preserve"> +</w:t>
      </w:r>
      <w:r w:rsidR="00CC1B42">
        <w:rPr>
          <w:rFonts w:ascii="Times New Roman" w:eastAsia="Times New Roman" w:hAnsi="Times New Roman" w:cs="Times New Roman"/>
          <w:sz w:val="20"/>
          <w:szCs w:val="20"/>
          <w:lang w:val="en-GB" w:eastAsia="en-GB"/>
        </w:rPr>
        <w:t xml:space="preserve"> N</w:t>
      </w:r>
      <w:r w:rsidR="00CC1B42" w:rsidRPr="000354D6">
        <w:rPr>
          <w:rFonts w:ascii="Times New Roman" w:eastAsia="Times New Roman" w:hAnsi="Times New Roman" w:cs="Times New Roman"/>
          <w:sz w:val="20"/>
          <w:szCs w:val="20"/>
          <w:vertAlign w:val="subscript"/>
          <w:lang w:val="en-GB" w:eastAsia="en-GB"/>
        </w:rPr>
        <w:t>TA,UE-specific</w:t>
      </w:r>
      <w:r w:rsidR="00CC1B42" w:rsidRPr="00CC1B42">
        <w:rPr>
          <w:rFonts w:ascii="Times New Roman" w:eastAsia="Times New Roman" w:hAnsi="Times New Roman" w:cs="Times New Roman"/>
          <w:sz w:val="20"/>
          <w:szCs w:val="20"/>
          <w:lang w:val="en-GB" w:eastAsia="en-GB"/>
        </w:rPr>
        <w:t>) ×</w:t>
      </w:r>
      <w:r w:rsidR="00CC1B42" w:rsidRPr="00CC1B42">
        <w:rPr>
          <w:rFonts w:ascii="Times New Roman" w:eastAsia="Times New Roman" w:hAnsi="Times New Roman" w:cs="Times New Roman"/>
          <w:sz w:val="20"/>
          <w:szCs w:val="20"/>
          <w:lang w:val="en-GB"/>
        </w:rPr>
        <w:t>T</w:t>
      </w:r>
      <w:r w:rsidR="00CC1B42" w:rsidRPr="00CC1B42">
        <w:rPr>
          <w:rFonts w:ascii="Times New Roman" w:eastAsia="Times New Roman" w:hAnsi="Times New Roman" w:cs="Times New Roman"/>
          <w:sz w:val="20"/>
          <w:szCs w:val="20"/>
          <w:vertAlign w:val="subscript"/>
          <w:lang w:val="en-GB"/>
        </w:rPr>
        <w:t>c</w:t>
      </w:r>
      <w:r w:rsidR="00CC1B42" w:rsidRPr="00CC1B42">
        <w:rPr>
          <w:rFonts w:ascii="Times New Roman" w:eastAsia="Times New Roman" w:hAnsi="Times New Roman" w:cs="Times New Roman"/>
          <w:sz w:val="20"/>
          <w:szCs w:val="20"/>
          <w:lang w:val="en-GB" w:eastAsia="en-GB"/>
        </w:rPr>
        <w:t xml:space="preserve"> ± T</w:t>
      </w:r>
      <w:r w:rsidR="00CC1B42" w:rsidRPr="00CC1B42">
        <w:rPr>
          <w:rFonts w:ascii="Times New Roman" w:eastAsia="Times New Roman" w:hAnsi="Times New Roman" w:cs="Times New Roman"/>
          <w:sz w:val="20"/>
          <w:szCs w:val="20"/>
          <w:vertAlign w:val="subscript"/>
          <w:lang w:val="en-GB" w:eastAsia="en-GB"/>
        </w:rPr>
        <w:t>e</w:t>
      </w:r>
      <w:r w:rsidR="000354D6">
        <w:rPr>
          <w:rFonts w:ascii="Times New Roman" w:eastAsia="Times New Roman" w:hAnsi="Times New Roman" w:cs="Times New Roman"/>
          <w:sz w:val="20"/>
          <w:szCs w:val="20"/>
          <w:vertAlign w:val="subscript"/>
          <w:lang w:val="en-GB" w:eastAsia="en-GB"/>
        </w:rPr>
        <w:t>_NTN</w:t>
      </w:r>
      <w:r w:rsidR="00941D7D">
        <w:rPr>
          <w:rFonts w:ascii="Times New Roman" w:eastAsia="Times New Roman" w:hAnsi="Times New Roman" w:cs="Times New Roman"/>
          <w:sz w:val="20"/>
          <w:szCs w:val="20"/>
          <w:vertAlign w:val="subscript"/>
          <w:lang w:val="en-GB" w:eastAsia="en-GB"/>
        </w:rPr>
        <w:t xml:space="preserve">, </w:t>
      </w:r>
      <w:r w:rsidR="00E47672">
        <w:rPr>
          <w:rFonts w:ascii="Times New Roman" w:eastAsia="Times New Roman" w:hAnsi="Times New Roman" w:cs="Times New Roman"/>
          <w:sz w:val="20"/>
          <w:szCs w:val="20"/>
          <w:lang w:val="en-GB" w:eastAsia="en-GB"/>
        </w:rPr>
        <w:t>t</w:t>
      </w:r>
      <w:r w:rsidR="00941D7D" w:rsidRPr="00941D7D">
        <w:rPr>
          <w:rFonts w:ascii="Times New Roman" w:eastAsia="Times New Roman" w:hAnsi="Times New Roman" w:cs="Times New Roman"/>
          <w:sz w:val="20"/>
          <w:szCs w:val="20"/>
          <w:lang w:val="en-GB" w:eastAsia="en-GB"/>
        </w:rPr>
        <w:t>he parameter T</w:t>
      </w:r>
      <w:r w:rsidR="00941D7D" w:rsidRPr="00941D7D">
        <w:rPr>
          <w:rFonts w:ascii="Times New Roman" w:eastAsia="Times New Roman" w:hAnsi="Times New Roman" w:cs="Times New Roman"/>
          <w:sz w:val="20"/>
          <w:szCs w:val="20"/>
          <w:vertAlign w:val="subscript"/>
          <w:lang w:val="en-GB" w:eastAsia="en-GB"/>
        </w:rPr>
        <w:t>e</w:t>
      </w:r>
      <w:r w:rsidR="00941D7D" w:rsidRPr="00941D7D">
        <w:rPr>
          <w:rFonts w:ascii="Times New Roman" w:eastAsia="Times New Roman" w:hAnsi="Times New Roman" w:cs="Times New Roman"/>
          <w:sz w:val="20"/>
          <w:szCs w:val="20"/>
          <w:lang w:val="en-GB" w:eastAsia="en-GB"/>
        </w:rPr>
        <w:t xml:space="preserve"> should</w:t>
      </w:r>
      <w:r w:rsidR="00941D7D">
        <w:rPr>
          <w:rFonts w:ascii="Times New Roman" w:eastAsia="Times New Roman" w:hAnsi="Times New Roman" w:cs="Times New Roman"/>
          <w:sz w:val="20"/>
          <w:szCs w:val="20"/>
          <w:vertAlign w:val="subscript"/>
          <w:lang w:val="en-GB" w:eastAsia="en-GB"/>
        </w:rPr>
        <w:t xml:space="preserve"> </w:t>
      </w:r>
      <w:r w:rsidR="00941D7D">
        <w:rPr>
          <w:rFonts w:ascii="Times New Roman" w:eastAsia="宋体" w:hAnsi="Times New Roman" w:cs="Times New Roman"/>
          <w:sz w:val="20"/>
          <w:szCs w:val="20"/>
          <w:lang w:val="en-GB"/>
        </w:rPr>
        <w:t>be updated to T</w:t>
      </w:r>
      <w:r w:rsidR="00941D7D" w:rsidRPr="00941D7D">
        <w:rPr>
          <w:rFonts w:ascii="Times New Roman" w:eastAsia="宋体" w:hAnsi="Times New Roman" w:cs="Times New Roman"/>
          <w:sz w:val="20"/>
          <w:szCs w:val="20"/>
          <w:vertAlign w:val="subscript"/>
          <w:lang w:val="en-GB"/>
        </w:rPr>
        <w:t>e_NTN</w:t>
      </w:r>
      <w:r w:rsidR="00941D7D">
        <w:rPr>
          <w:rFonts w:ascii="Times New Roman" w:eastAsia="宋体" w:hAnsi="Times New Roman" w:cs="Times New Roman"/>
          <w:sz w:val="20"/>
          <w:szCs w:val="20"/>
          <w:lang w:val="en-GB"/>
        </w:rPr>
        <w:t>.</w:t>
      </w:r>
    </w:p>
    <w:p w14:paraId="2AC14A60" w14:textId="6634AEA3" w:rsidR="000354D6" w:rsidRDefault="000354D6" w:rsidP="000354D6">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w:t>
      </w:r>
      <w:r>
        <w:rPr>
          <w:rFonts w:ascii="Times New Roman" w:eastAsia="宋体" w:hAnsi="Times New Roman" w:cs="Times New Roman"/>
          <w:sz w:val="20"/>
          <w:szCs w:val="20"/>
          <w:lang w:val="en-GB"/>
        </w:rPr>
        <w:t xml:space="preserve">. The clarification of </w:t>
      </w:r>
      <w:proofErr w:type="spellStart"/>
      <w:proofErr w:type="gramStart"/>
      <w:r w:rsidR="00D8758F">
        <w:rPr>
          <w:rFonts w:ascii="Times New Roman" w:eastAsia="Times New Roman" w:hAnsi="Times New Roman" w:cs="Times New Roman"/>
          <w:sz w:val="20"/>
          <w:szCs w:val="20"/>
          <w:lang w:val="en-GB" w:eastAsia="en-GB"/>
        </w:rPr>
        <w:t>N</w:t>
      </w:r>
      <w:r w:rsidR="00D8758F" w:rsidRPr="000354D6">
        <w:rPr>
          <w:rFonts w:ascii="Times New Roman" w:eastAsia="Times New Roman" w:hAnsi="Times New Roman" w:cs="Times New Roman"/>
          <w:sz w:val="20"/>
          <w:szCs w:val="20"/>
          <w:vertAlign w:val="subscript"/>
          <w:lang w:val="en-GB" w:eastAsia="en-GB"/>
        </w:rPr>
        <w:t>TA,common</w:t>
      </w:r>
      <w:proofErr w:type="spellEnd"/>
      <w:proofErr w:type="gramEnd"/>
      <w:r w:rsidR="00D8758F">
        <w:rPr>
          <w:rFonts w:ascii="Times New Roman" w:eastAsia="Times New Roman" w:hAnsi="Times New Roman" w:cs="Times New Roman"/>
          <w:sz w:val="20"/>
          <w:szCs w:val="20"/>
          <w:lang w:val="en-GB" w:eastAsia="en-GB"/>
        </w:rPr>
        <w:t xml:space="preserve"> and N</w:t>
      </w:r>
      <w:r w:rsidR="00D8758F" w:rsidRPr="000354D6">
        <w:rPr>
          <w:rFonts w:ascii="Times New Roman" w:eastAsia="Times New Roman" w:hAnsi="Times New Roman" w:cs="Times New Roman"/>
          <w:sz w:val="20"/>
          <w:szCs w:val="20"/>
          <w:vertAlign w:val="subscript"/>
          <w:lang w:val="en-GB" w:eastAsia="en-GB"/>
        </w:rPr>
        <w:t>TA,UE-specific</w:t>
      </w:r>
      <w:r w:rsidR="00D8758F">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are needed, which are:</w:t>
      </w:r>
    </w:p>
    <w:p w14:paraId="3DFB9DA6" w14:textId="62A11282" w:rsidR="000354D6" w:rsidRPr="000354D6" w:rsidRDefault="000354D6" w:rsidP="000354D6">
      <w:pPr>
        <w:pStyle w:val="af9"/>
        <w:numPr>
          <w:ilvl w:val="0"/>
          <w:numId w:val="38"/>
        </w:numPr>
        <w:tabs>
          <w:tab w:val="left" w:pos="1134"/>
        </w:tabs>
        <w:spacing w:beforeLines="50" w:before="156" w:after="180"/>
        <w:ind w:firstLineChars="0"/>
        <w:jc w:val="both"/>
        <w:rPr>
          <w:rFonts w:ascii="Times New Roman" w:eastAsia="宋体" w:hAnsi="Times New Roman" w:cs="Times New Roman"/>
          <w:sz w:val="20"/>
          <w:szCs w:val="20"/>
          <w:lang w:val="en-GB"/>
        </w:rPr>
      </w:pPr>
      <w:r w:rsidRPr="000354D6">
        <w:rPr>
          <w:rFonts w:ascii="Times New Roman" w:eastAsia="宋体" w:hAnsi="Times New Roman" w:cs="Times New Roman"/>
          <w:sz w:val="20"/>
          <w:szCs w:val="20"/>
        </w:rPr>
        <w:t xml:space="preserve">The </w:t>
      </w:r>
      <w:proofErr w:type="gramStart"/>
      <w:r w:rsidRPr="000354D6">
        <w:rPr>
          <w:rFonts w:ascii="Times New Roman" w:eastAsia="宋体" w:hAnsi="Times New Roman" w:cs="Times New Roman"/>
          <w:sz w:val="20"/>
          <w:szCs w:val="20"/>
        </w:rPr>
        <w:t>N</w:t>
      </w:r>
      <w:r w:rsidRPr="000354D6">
        <w:rPr>
          <w:rFonts w:ascii="Times New Roman" w:eastAsia="宋体" w:hAnsi="Times New Roman" w:cs="Times New Roman"/>
          <w:sz w:val="20"/>
          <w:szCs w:val="20"/>
          <w:vertAlign w:val="subscript"/>
        </w:rPr>
        <w:t>TA,UE</w:t>
      </w:r>
      <w:proofErr w:type="gramEnd"/>
      <w:r w:rsidRPr="000354D6">
        <w:rPr>
          <w:rFonts w:ascii="Times New Roman" w:eastAsia="宋体" w:hAnsi="Times New Roman" w:cs="Times New Roman"/>
          <w:sz w:val="20"/>
          <w:szCs w:val="20"/>
          <w:vertAlign w:val="subscript"/>
        </w:rPr>
        <w:t>-specific</w:t>
      </w:r>
      <w:r w:rsidRPr="000354D6">
        <w:rPr>
          <w:rFonts w:ascii="Times New Roman" w:eastAsia="宋体" w:hAnsi="Times New Roman" w:cs="Times New Roman"/>
          <w:sz w:val="20"/>
          <w:szCs w:val="20"/>
        </w:rPr>
        <w:t xml:space="preserve"> and </w:t>
      </w:r>
      <w:proofErr w:type="spellStart"/>
      <w:r w:rsidRPr="000354D6">
        <w:rPr>
          <w:rFonts w:ascii="Times New Roman" w:eastAsia="宋体" w:hAnsi="Times New Roman" w:cs="Times New Roman"/>
          <w:sz w:val="20"/>
          <w:szCs w:val="20"/>
        </w:rPr>
        <w:t>N</w:t>
      </w:r>
      <w:r w:rsidRPr="000354D6">
        <w:rPr>
          <w:rFonts w:ascii="Times New Roman" w:eastAsia="宋体" w:hAnsi="Times New Roman" w:cs="Times New Roman"/>
          <w:sz w:val="20"/>
          <w:szCs w:val="20"/>
          <w:vertAlign w:val="subscript"/>
        </w:rPr>
        <w:t>TA,common</w:t>
      </w:r>
      <w:proofErr w:type="spellEnd"/>
      <w:r w:rsidRPr="000354D6">
        <w:rPr>
          <w:rFonts w:ascii="Times New Roman" w:eastAsia="宋体" w:hAnsi="Times New Roman" w:cs="Times New Roman"/>
          <w:sz w:val="20"/>
          <w:szCs w:val="20"/>
        </w:rPr>
        <w:t xml:space="preserve"> </w:t>
      </w:r>
      <w:r w:rsidR="009E57FF">
        <w:rPr>
          <w:rFonts w:ascii="Times New Roman" w:eastAsia="宋体" w:hAnsi="Times New Roman" w:cs="Times New Roman"/>
          <w:sz w:val="20"/>
          <w:szCs w:val="20"/>
        </w:rPr>
        <w:t>are</w:t>
      </w:r>
      <w:r w:rsidRPr="000354D6">
        <w:rPr>
          <w:rFonts w:ascii="Times New Roman" w:eastAsia="宋体" w:hAnsi="Times New Roman" w:cs="Times New Roman"/>
          <w:sz w:val="20"/>
          <w:szCs w:val="20"/>
        </w:rPr>
        <w:t xml:space="preserve"> ideal value, no estimation or calculation error will be included.</w:t>
      </w:r>
    </w:p>
    <w:p w14:paraId="78DBD0B4" w14:textId="518C8E32" w:rsidR="000354D6" w:rsidRPr="000354D6" w:rsidRDefault="000354D6" w:rsidP="000354D6">
      <w:pPr>
        <w:pStyle w:val="af9"/>
        <w:numPr>
          <w:ilvl w:val="0"/>
          <w:numId w:val="38"/>
        </w:numPr>
        <w:tabs>
          <w:tab w:val="left" w:pos="1134"/>
        </w:tabs>
        <w:spacing w:beforeLines="50" w:before="156" w:after="180"/>
        <w:ind w:firstLineChars="0"/>
        <w:jc w:val="both"/>
        <w:rPr>
          <w:rFonts w:ascii="Times New Roman" w:eastAsia="宋体" w:hAnsi="Times New Roman" w:cs="Times New Roman"/>
          <w:sz w:val="20"/>
          <w:szCs w:val="20"/>
        </w:rPr>
      </w:pPr>
      <w:r w:rsidRPr="000354D6">
        <w:rPr>
          <w:rFonts w:ascii="Times New Roman" w:eastAsia="宋体" w:hAnsi="Times New Roman" w:cs="Times New Roman"/>
          <w:sz w:val="20"/>
          <w:szCs w:val="20"/>
        </w:rPr>
        <w:t xml:space="preserve">Reference timing for </w:t>
      </w:r>
      <w:proofErr w:type="gramStart"/>
      <w:r w:rsidRPr="000354D6">
        <w:rPr>
          <w:rFonts w:ascii="Times New Roman" w:eastAsia="宋体" w:hAnsi="Times New Roman" w:cs="Times New Roman"/>
          <w:sz w:val="20"/>
          <w:szCs w:val="20"/>
        </w:rPr>
        <w:t>N</w:t>
      </w:r>
      <w:r w:rsidRPr="000354D6">
        <w:rPr>
          <w:rFonts w:ascii="Times New Roman" w:eastAsia="宋体" w:hAnsi="Times New Roman" w:cs="Times New Roman"/>
          <w:sz w:val="20"/>
          <w:szCs w:val="20"/>
          <w:vertAlign w:val="subscript"/>
        </w:rPr>
        <w:t>TA,UE</w:t>
      </w:r>
      <w:proofErr w:type="gramEnd"/>
      <w:r w:rsidRPr="000354D6">
        <w:rPr>
          <w:rFonts w:ascii="Times New Roman" w:eastAsia="宋体" w:hAnsi="Times New Roman" w:cs="Times New Roman"/>
          <w:sz w:val="20"/>
          <w:szCs w:val="20"/>
          <w:vertAlign w:val="subscript"/>
        </w:rPr>
        <w:t>-specific</w:t>
      </w:r>
      <w:r w:rsidRPr="000354D6">
        <w:rPr>
          <w:rFonts w:ascii="Times New Roman" w:eastAsia="宋体" w:hAnsi="Times New Roman" w:cs="Times New Roman"/>
          <w:sz w:val="20"/>
          <w:szCs w:val="20"/>
        </w:rPr>
        <w:t xml:space="preserve"> and </w:t>
      </w:r>
      <w:proofErr w:type="spellStart"/>
      <w:r w:rsidRPr="000354D6">
        <w:rPr>
          <w:rFonts w:ascii="Times New Roman" w:eastAsia="宋体" w:hAnsi="Times New Roman" w:cs="Times New Roman"/>
          <w:sz w:val="20"/>
          <w:szCs w:val="20"/>
        </w:rPr>
        <w:t>N</w:t>
      </w:r>
      <w:r w:rsidRPr="000354D6">
        <w:rPr>
          <w:rFonts w:ascii="Times New Roman" w:eastAsia="宋体" w:hAnsi="Times New Roman" w:cs="Times New Roman"/>
          <w:sz w:val="20"/>
          <w:szCs w:val="20"/>
          <w:vertAlign w:val="subscript"/>
        </w:rPr>
        <w:t>TA,common</w:t>
      </w:r>
      <w:proofErr w:type="spellEnd"/>
      <w:r w:rsidRPr="000354D6">
        <w:rPr>
          <w:rFonts w:ascii="Times New Roman" w:eastAsia="宋体" w:hAnsi="Times New Roman" w:cs="Times New Roman"/>
          <w:sz w:val="20"/>
          <w:szCs w:val="20"/>
        </w:rPr>
        <w:t xml:space="preserve"> is the slot when UL transmission is supposed to arrive at the target satellite based on true satellite position.</w:t>
      </w:r>
    </w:p>
    <w:bookmarkEnd w:id="7"/>
    <w:p w14:paraId="177E5FFA" w14:textId="577E664C" w:rsidR="0074203D" w:rsidRDefault="00851484"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Pr>
          <w:rFonts w:ascii="Times New Roman" w:eastAsia="宋体" w:hAnsi="Times New Roman" w:cs="Times New Roman"/>
          <w:sz w:val="20"/>
          <w:szCs w:val="20"/>
          <w:lang w:val="en-GB"/>
        </w:rPr>
        <w:t xml:space="preserve">fter revisiting, </w:t>
      </w:r>
      <w:r w:rsidR="00CF361A">
        <w:rPr>
          <w:rFonts w:ascii="Times New Roman" w:eastAsia="宋体" w:hAnsi="Times New Roman" w:cs="Times New Roman"/>
          <w:sz w:val="20"/>
          <w:szCs w:val="20"/>
          <w:lang w:val="en-GB"/>
        </w:rPr>
        <w:t xml:space="preserve">the requirement should be </w:t>
      </w:r>
    </w:p>
    <w:tbl>
      <w:tblPr>
        <w:tblStyle w:val="a8"/>
        <w:tblW w:w="0" w:type="auto"/>
        <w:tblLook w:val="04A0" w:firstRow="1" w:lastRow="0" w:firstColumn="1" w:lastColumn="0" w:noHBand="0" w:noVBand="1"/>
      </w:tblPr>
      <w:tblGrid>
        <w:gridCol w:w="9331"/>
      </w:tblGrid>
      <w:tr w:rsidR="00851484" w14:paraId="04520D85" w14:textId="77777777" w:rsidTr="00851484">
        <w:tc>
          <w:tcPr>
            <w:tcW w:w="9331" w:type="dxa"/>
          </w:tcPr>
          <w:p w14:paraId="008D026D" w14:textId="77777777" w:rsidR="00851484" w:rsidRPr="00851484" w:rsidRDefault="00851484" w:rsidP="00851484">
            <w:pPr>
              <w:keepNext/>
              <w:keepLines/>
              <w:overflowPunct w:val="0"/>
              <w:autoSpaceDE w:val="0"/>
              <w:autoSpaceDN w:val="0"/>
              <w:adjustRightInd w:val="0"/>
              <w:spacing w:before="120"/>
              <w:ind w:left="1701" w:hanging="1701"/>
              <w:textAlignment w:val="baseline"/>
              <w:outlineLvl w:val="4"/>
              <w:rPr>
                <w:rFonts w:ascii="Arial" w:eastAsia="Times New Roman" w:hAnsi="Arial" w:cs="Times New Roman"/>
                <w:sz w:val="22"/>
                <w:szCs w:val="20"/>
                <w:lang w:val="en-GB" w:eastAsia="en-GB"/>
              </w:rPr>
            </w:pPr>
            <w:bookmarkStart w:id="8" w:name="_Toc535476518"/>
            <w:r w:rsidRPr="00851484">
              <w:rPr>
                <w:rFonts w:ascii="Arial" w:eastAsia="Times New Roman" w:hAnsi="Arial" w:cs="Times New Roman"/>
                <w:sz w:val="22"/>
                <w:szCs w:val="20"/>
                <w:lang w:val="en-GB" w:eastAsia="en-GB"/>
              </w:rPr>
              <w:lastRenderedPageBreak/>
              <w:t>A.6.4.1.1.2</w:t>
            </w:r>
            <w:r w:rsidRPr="00851484">
              <w:rPr>
                <w:rFonts w:ascii="Arial" w:eastAsia="Times New Roman" w:hAnsi="Arial" w:cs="Times New Roman"/>
                <w:sz w:val="22"/>
                <w:szCs w:val="20"/>
                <w:lang w:val="en-GB" w:eastAsia="en-GB"/>
              </w:rPr>
              <w:tab/>
              <w:t>Test requirements</w:t>
            </w:r>
            <w:bookmarkEnd w:id="8"/>
          </w:p>
          <w:p w14:paraId="3CA2CADE" w14:textId="77777777" w:rsidR="00851484" w:rsidRPr="00851484" w:rsidRDefault="00851484" w:rsidP="00851484">
            <w:pPr>
              <w:overflowPunct w:val="0"/>
              <w:autoSpaceDE w:val="0"/>
              <w:autoSpaceDN w:val="0"/>
              <w:adjustRightInd w:val="0"/>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The test sequence shall be carried out in RRC_CONNECTED for every test case.</w:t>
            </w:r>
          </w:p>
          <w:p w14:paraId="4C4D8B1F" w14:textId="77777777" w:rsidR="00851484" w:rsidRPr="00851484" w:rsidRDefault="00851484" w:rsidP="00851484">
            <w:pPr>
              <w:overflowPunct w:val="0"/>
              <w:autoSpaceDE w:val="0"/>
              <w:autoSpaceDN w:val="0"/>
              <w:adjustRightInd w:val="0"/>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Following will be the test sequence for this test</w:t>
            </w:r>
          </w:p>
          <w:p w14:paraId="55DF013F" w14:textId="0E1ED083" w:rsidR="00851484" w:rsidRPr="00851484" w:rsidRDefault="00851484" w:rsidP="00851484">
            <w:pPr>
              <w:overflowPunct w:val="0"/>
              <w:autoSpaceDE w:val="0"/>
              <w:autoSpaceDN w:val="0"/>
              <w:adjustRightInd w:val="0"/>
              <w:ind w:left="568"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 xml:space="preserve">1) Setup NR PCell according to parameters given in Table </w:t>
            </w:r>
            <w:r w:rsidRPr="00D663BB">
              <w:rPr>
                <w:rFonts w:ascii="Times New Roman" w:eastAsia="Times New Roman" w:hAnsi="Times New Roman" w:cs="Times New Roman"/>
                <w:sz w:val="20"/>
                <w:szCs w:val="20"/>
                <w:highlight w:val="yellow"/>
                <w:lang w:val="en-GB" w:eastAsia="en-GB"/>
              </w:rPr>
              <w:t>[TBD].</w:t>
            </w:r>
          </w:p>
          <w:p w14:paraId="673FB7AF" w14:textId="53E9FC27" w:rsidR="00851484" w:rsidRPr="00851484" w:rsidRDefault="00851484" w:rsidP="00851484">
            <w:pPr>
              <w:overflowPunct w:val="0"/>
              <w:autoSpaceDE w:val="0"/>
              <w:autoSpaceDN w:val="0"/>
              <w:adjustRightInd w:val="0"/>
              <w:ind w:left="568"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2)</w:t>
            </w:r>
            <w:r w:rsidRPr="00851484">
              <w:rPr>
                <w:rFonts w:ascii="Times New Roman" w:eastAsia="Times New Roman" w:hAnsi="Times New Roman" w:cs="Times New Roman"/>
                <w:sz w:val="20"/>
                <w:szCs w:val="20"/>
                <w:lang w:val="en-GB" w:eastAsia="en-GB"/>
              </w:rPr>
              <w:tab/>
              <w:t>After connection set up with the cell, the test equipment will verify that the timing of the NR cell is within (N</w:t>
            </w:r>
            <w:r w:rsidRPr="00851484">
              <w:rPr>
                <w:rFonts w:ascii="Times New Roman" w:eastAsia="Times New Roman" w:hAnsi="Times New Roman" w:cs="Times New Roman"/>
                <w:sz w:val="20"/>
                <w:szCs w:val="20"/>
                <w:vertAlign w:val="subscript"/>
                <w:lang w:val="en-GB" w:eastAsia="en-GB"/>
              </w:rPr>
              <w:t>TA</w:t>
            </w:r>
            <w:r w:rsidRPr="00851484">
              <w:rPr>
                <w:rFonts w:ascii="Times New Roman" w:eastAsia="Times New Roman" w:hAnsi="Times New Roman" w:cs="Times New Roman"/>
                <w:sz w:val="20"/>
                <w:szCs w:val="20"/>
                <w:lang w:val="en-GB" w:eastAsia="en-GB"/>
              </w:rPr>
              <w:t xml:space="preserve"> + </w:t>
            </w:r>
            <w:proofErr w:type="spellStart"/>
            <w:r w:rsidRPr="00851484">
              <w:rPr>
                <w:rFonts w:ascii="Times New Roman" w:eastAsia="Times New Roman" w:hAnsi="Times New Roman" w:cs="Times New Roman"/>
                <w:sz w:val="20"/>
                <w:szCs w:val="20"/>
                <w:lang w:val="en-GB" w:eastAsia="en-GB"/>
              </w:rPr>
              <w:t>N</w:t>
            </w:r>
            <w:r w:rsidRPr="00851484">
              <w:rPr>
                <w:rFonts w:ascii="Times New Roman" w:eastAsia="Times New Roman" w:hAnsi="Times New Roman" w:cs="Times New Roman"/>
                <w:sz w:val="20"/>
                <w:szCs w:val="20"/>
                <w:vertAlign w:val="subscript"/>
                <w:lang w:val="en-GB" w:eastAsia="en-GB"/>
              </w:rPr>
              <w:t>TA_offset</w:t>
            </w:r>
            <w:proofErr w:type="spellEnd"/>
            <w:r w:rsidRPr="00D663BB">
              <w:rPr>
                <w:rFonts w:ascii="Times New Roman" w:eastAsia="Times New Roman" w:hAnsi="Times New Roman" w:cs="Times New Roman"/>
                <w:sz w:val="20"/>
                <w:szCs w:val="20"/>
                <w:highlight w:val="yellow"/>
                <w:lang w:val="en-GB" w:eastAsia="en-GB"/>
              </w:rPr>
              <w:t xml:space="preserve">+ </w:t>
            </w:r>
            <w:proofErr w:type="spellStart"/>
            <w:proofErr w:type="gramStart"/>
            <w:r w:rsidRPr="00D663BB">
              <w:rPr>
                <w:rFonts w:ascii="Times New Roman" w:eastAsia="Times New Roman" w:hAnsi="Times New Roman" w:cs="Times New Roman"/>
                <w:sz w:val="20"/>
                <w:szCs w:val="20"/>
                <w:highlight w:val="yellow"/>
                <w:lang w:val="en-GB" w:eastAsia="en-GB"/>
              </w:rPr>
              <w:t>N</w:t>
            </w:r>
            <w:r w:rsidRPr="00D663BB">
              <w:rPr>
                <w:rFonts w:ascii="Times New Roman" w:eastAsia="Times New Roman" w:hAnsi="Times New Roman" w:cs="Times New Roman"/>
                <w:sz w:val="20"/>
                <w:szCs w:val="20"/>
                <w:highlight w:val="yellow"/>
                <w:vertAlign w:val="subscript"/>
                <w:lang w:val="en-GB" w:eastAsia="en-GB"/>
              </w:rPr>
              <w:t>TA,common</w:t>
            </w:r>
            <w:proofErr w:type="spellEnd"/>
            <w:proofErr w:type="gramEnd"/>
            <w:r w:rsidRPr="00D663BB">
              <w:rPr>
                <w:rFonts w:ascii="Times New Roman" w:eastAsia="Times New Roman" w:hAnsi="Times New Roman" w:cs="Times New Roman"/>
                <w:sz w:val="20"/>
                <w:szCs w:val="20"/>
                <w:highlight w:val="yellow"/>
                <w:lang w:val="en-GB" w:eastAsia="en-GB"/>
              </w:rPr>
              <w:t xml:space="preserve"> + N</w:t>
            </w:r>
            <w:r w:rsidRPr="00D663BB">
              <w:rPr>
                <w:rFonts w:ascii="Times New Roman" w:eastAsia="Times New Roman" w:hAnsi="Times New Roman" w:cs="Times New Roman"/>
                <w:sz w:val="20"/>
                <w:szCs w:val="20"/>
                <w:highlight w:val="yellow"/>
                <w:vertAlign w:val="subscript"/>
                <w:lang w:val="en-GB" w:eastAsia="en-GB"/>
              </w:rPr>
              <w:t>TA,UE-specific</w:t>
            </w:r>
            <w:r w:rsidRPr="00851484">
              <w:rPr>
                <w:rFonts w:ascii="Times New Roman" w:eastAsia="Times New Roman" w:hAnsi="Times New Roman" w:cs="Times New Roman"/>
                <w:sz w:val="20"/>
                <w:szCs w:val="20"/>
                <w:lang w:val="en-GB" w:eastAsia="en-GB"/>
              </w:rPr>
              <w:t>) ×</w:t>
            </w:r>
            <w:r w:rsidRPr="00851484">
              <w:rPr>
                <w:rFonts w:ascii="Times New Roman" w:eastAsia="Times New Roman" w:hAnsi="Times New Roman" w:cs="Times New Roman"/>
                <w:sz w:val="20"/>
                <w:szCs w:val="20"/>
                <w:lang w:val="en-GB"/>
              </w:rPr>
              <w:t>T</w:t>
            </w:r>
            <w:r w:rsidRPr="00851484">
              <w:rPr>
                <w:rFonts w:ascii="Times New Roman" w:eastAsia="Times New Roman" w:hAnsi="Times New Roman" w:cs="Times New Roman"/>
                <w:sz w:val="20"/>
                <w:szCs w:val="20"/>
                <w:vertAlign w:val="subscript"/>
                <w:lang w:val="en-GB"/>
              </w:rPr>
              <w:t>c</w:t>
            </w:r>
            <w:r w:rsidRPr="00851484">
              <w:rPr>
                <w:rFonts w:ascii="Times New Roman" w:eastAsia="Times New Roman" w:hAnsi="Times New Roman" w:cs="Times New Roman"/>
                <w:sz w:val="20"/>
                <w:szCs w:val="20"/>
                <w:lang w:val="en-GB" w:eastAsia="en-GB"/>
              </w:rPr>
              <w:t xml:space="preserve"> ± </w:t>
            </w:r>
            <w:r w:rsidRPr="00D663BB">
              <w:rPr>
                <w:rFonts w:ascii="Times New Roman" w:eastAsia="Times New Roman" w:hAnsi="Times New Roman" w:cs="Times New Roman"/>
                <w:sz w:val="20"/>
                <w:szCs w:val="20"/>
                <w:highlight w:val="yellow"/>
                <w:lang w:val="en-GB" w:eastAsia="en-GB"/>
              </w:rPr>
              <w:t>T</w:t>
            </w:r>
            <w:r w:rsidRPr="00D663BB">
              <w:rPr>
                <w:rFonts w:ascii="Times New Roman" w:eastAsia="Times New Roman" w:hAnsi="Times New Roman" w:cs="Times New Roman"/>
                <w:sz w:val="20"/>
                <w:szCs w:val="20"/>
                <w:highlight w:val="yellow"/>
                <w:vertAlign w:val="subscript"/>
                <w:lang w:val="en-GB" w:eastAsia="en-GB"/>
              </w:rPr>
              <w:t>e_NTN</w:t>
            </w:r>
            <w:r w:rsidRPr="00851484">
              <w:rPr>
                <w:rFonts w:ascii="Times New Roman" w:eastAsia="Times New Roman" w:hAnsi="Times New Roman" w:cs="Times New Roman"/>
                <w:sz w:val="20"/>
                <w:szCs w:val="20"/>
                <w:lang w:val="en-GB" w:eastAsia="en-GB"/>
              </w:rPr>
              <w:t xml:space="preserve"> of the first detected path of DL SSB.</w:t>
            </w:r>
          </w:p>
          <w:p w14:paraId="1276A0B3" w14:textId="77777777" w:rsidR="00851484" w:rsidRPr="00851484" w:rsidRDefault="00851484" w:rsidP="00851484">
            <w:pPr>
              <w:overflowPunct w:val="0"/>
              <w:autoSpaceDE w:val="0"/>
              <w:autoSpaceDN w:val="0"/>
              <w:adjustRightInd w:val="0"/>
              <w:ind w:left="1135"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a.</w:t>
            </w:r>
            <w:r w:rsidRPr="00851484">
              <w:rPr>
                <w:rFonts w:ascii="Times New Roman" w:eastAsia="Times New Roman" w:hAnsi="Times New Roman" w:cs="Times New Roman"/>
                <w:sz w:val="20"/>
                <w:szCs w:val="20"/>
                <w:lang w:val="en-GB" w:eastAsia="en-GB"/>
              </w:rPr>
              <w:tab/>
              <w:t>The N</w:t>
            </w:r>
            <w:r w:rsidRPr="00851484">
              <w:rPr>
                <w:rFonts w:ascii="Times New Roman" w:eastAsia="Times New Roman" w:hAnsi="Times New Roman" w:cs="Times New Roman"/>
                <w:sz w:val="20"/>
                <w:szCs w:val="20"/>
                <w:vertAlign w:val="subscript"/>
                <w:lang w:val="en-GB" w:eastAsia="en-GB"/>
              </w:rPr>
              <w:t>TA offset</w:t>
            </w:r>
            <w:r w:rsidRPr="00851484">
              <w:rPr>
                <w:rFonts w:ascii="Times New Roman" w:eastAsia="Times New Roman" w:hAnsi="Times New Roman" w:cs="Times New Roman"/>
                <w:sz w:val="20"/>
                <w:szCs w:val="20"/>
                <w:lang w:val="en-GB" w:eastAsia="en-GB"/>
              </w:rPr>
              <w:t xml:space="preserve"> value (in T</w:t>
            </w:r>
            <w:r w:rsidRPr="00851484">
              <w:rPr>
                <w:rFonts w:ascii="Times New Roman" w:eastAsia="Times New Roman" w:hAnsi="Times New Roman" w:cs="Times New Roman"/>
                <w:sz w:val="20"/>
                <w:szCs w:val="20"/>
                <w:vertAlign w:val="subscript"/>
                <w:lang w:val="en-GB" w:eastAsia="en-GB"/>
              </w:rPr>
              <w:t>c</w:t>
            </w:r>
            <w:r w:rsidRPr="00851484">
              <w:rPr>
                <w:rFonts w:ascii="Times New Roman" w:eastAsia="Times New Roman" w:hAnsi="Times New Roman" w:cs="Times New Roman"/>
                <w:sz w:val="20"/>
                <w:szCs w:val="20"/>
                <w:lang w:val="en-GB" w:eastAsia="en-GB"/>
              </w:rPr>
              <w:t xml:space="preserve"> units) is 25600 </w:t>
            </w:r>
          </w:p>
          <w:p w14:paraId="6BFFAA9F" w14:textId="4F31F46D" w:rsidR="00851484" w:rsidRDefault="00851484" w:rsidP="00851484">
            <w:pPr>
              <w:overflowPunct w:val="0"/>
              <w:autoSpaceDE w:val="0"/>
              <w:autoSpaceDN w:val="0"/>
              <w:adjustRightInd w:val="0"/>
              <w:ind w:left="1135"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b.</w:t>
            </w:r>
            <w:r w:rsidRPr="00851484">
              <w:rPr>
                <w:rFonts w:ascii="Times New Roman" w:eastAsia="Times New Roman" w:hAnsi="Times New Roman" w:cs="Times New Roman"/>
                <w:sz w:val="20"/>
                <w:szCs w:val="20"/>
                <w:lang w:val="en-GB" w:eastAsia="en-GB"/>
              </w:rPr>
              <w:tab/>
              <w:t xml:space="preserve">The </w:t>
            </w:r>
            <w:r w:rsidRPr="00D663BB">
              <w:rPr>
                <w:rFonts w:ascii="Times New Roman" w:eastAsia="Times New Roman" w:hAnsi="Times New Roman" w:cs="Times New Roman"/>
                <w:sz w:val="20"/>
                <w:szCs w:val="20"/>
                <w:highlight w:val="yellow"/>
                <w:lang w:val="en-GB" w:eastAsia="en-GB"/>
              </w:rPr>
              <w:t>T</w:t>
            </w:r>
            <w:r w:rsidRPr="00D663BB">
              <w:rPr>
                <w:rFonts w:ascii="Times New Roman" w:eastAsia="Times New Roman" w:hAnsi="Times New Roman" w:cs="Times New Roman"/>
                <w:sz w:val="20"/>
                <w:szCs w:val="20"/>
                <w:highlight w:val="yellow"/>
                <w:vertAlign w:val="subscript"/>
                <w:lang w:val="en-GB" w:eastAsia="en-GB"/>
              </w:rPr>
              <w:t>e</w:t>
            </w:r>
            <w:r w:rsidR="00E47672" w:rsidRPr="00D663BB">
              <w:rPr>
                <w:rFonts w:ascii="Times New Roman" w:eastAsia="Times New Roman" w:hAnsi="Times New Roman" w:cs="Times New Roman"/>
                <w:sz w:val="20"/>
                <w:szCs w:val="20"/>
                <w:highlight w:val="yellow"/>
                <w:vertAlign w:val="subscript"/>
                <w:lang w:val="en-GB" w:eastAsia="en-GB"/>
              </w:rPr>
              <w:t>_NTN</w:t>
            </w:r>
            <w:r w:rsidRPr="00851484">
              <w:rPr>
                <w:rFonts w:ascii="Times New Roman" w:eastAsia="Times New Roman" w:hAnsi="Times New Roman" w:cs="Times New Roman"/>
                <w:sz w:val="20"/>
                <w:szCs w:val="20"/>
                <w:lang w:val="en-GB" w:eastAsia="en-GB"/>
              </w:rPr>
              <w:t xml:space="preserve"> values depend on the DL and UL SCS for which the test is being run and are given in </w:t>
            </w:r>
            <w:proofErr w:type="gramStart"/>
            <w:r w:rsidRPr="00851484">
              <w:rPr>
                <w:rFonts w:ascii="Times New Roman" w:eastAsia="Times New Roman" w:hAnsi="Times New Roman" w:cs="Times New Roman"/>
                <w:sz w:val="20"/>
                <w:szCs w:val="20"/>
                <w:lang w:val="en-GB" w:eastAsia="en-GB"/>
              </w:rPr>
              <w:t>Table</w:t>
            </w:r>
            <w:r w:rsidR="00E47672">
              <w:rPr>
                <w:rFonts w:ascii="Times New Roman" w:eastAsia="Times New Roman" w:hAnsi="Times New Roman" w:cs="Times New Roman"/>
                <w:sz w:val="20"/>
                <w:szCs w:val="20"/>
                <w:lang w:val="en-GB" w:eastAsia="en-GB"/>
              </w:rPr>
              <w:t>[</w:t>
            </w:r>
            <w:proofErr w:type="gramEnd"/>
            <w:r w:rsidR="00E47672">
              <w:rPr>
                <w:rFonts w:ascii="Times New Roman" w:eastAsia="Times New Roman" w:hAnsi="Times New Roman" w:cs="Times New Roman"/>
                <w:sz w:val="20"/>
                <w:szCs w:val="20"/>
                <w:lang w:val="en-GB" w:eastAsia="en-GB"/>
              </w:rPr>
              <w:t>TBD]</w:t>
            </w:r>
          </w:p>
          <w:p w14:paraId="6C940424" w14:textId="77777777" w:rsidR="00FA7C12" w:rsidRPr="00D663BB" w:rsidRDefault="00851484" w:rsidP="002E33EE">
            <w:pPr>
              <w:overflowPunct w:val="0"/>
              <w:autoSpaceDE w:val="0"/>
              <w:autoSpaceDN w:val="0"/>
              <w:adjustRightInd w:val="0"/>
              <w:ind w:left="1135" w:hanging="284"/>
              <w:textAlignment w:val="baseline"/>
              <w:rPr>
                <w:rFonts w:ascii="Times New Roman" w:eastAsiaTheme="minorEastAsia" w:hAnsi="Times New Roman" w:cs="Times New Roman"/>
                <w:sz w:val="20"/>
                <w:szCs w:val="20"/>
                <w:highlight w:val="yellow"/>
                <w:lang w:val="en-GB"/>
              </w:rPr>
            </w:pPr>
            <w:r w:rsidRPr="00D663BB">
              <w:rPr>
                <w:rFonts w:ascii="Times New Roman" w:eastAsia="Times New Roman" w:hAnsi="Times New Roman" w:cs="Times New Roman"/>
                <w:sz w:val="20"/>
                <w:szCs w:val="20"/>
                <w:highlight w:val="yellow"/>
                <w:lang w:val="en-GB" w:eastAsia="en-GB"/>
              </w:rPr>
              <w:t xml:space="preserve">c. </w:t>
            </w:r>
            <w:r w:rsidR="002E33EE" w:rsidRPr="00D663BB">
              <w:rPr>
                <w:rFonts w:ascii="Times New Roman" w:eastAsia="Times New Roman" w:hAnsi="Times New Roman" w:cs="Times New Roman"/>
                <w:sz w:val="20"/>
                <w:szCs w:val="20"/>
                <w:highlight w:val="yellow"/>
                <w:lang w:val="en-GB" w:eastAsia="en-GB"/>
              </w:rPr>
              <w:t xml:space="preserve"> </w:t>
            </w:r>
            <w:r w:rsidRPr="00D663BB">
              <w:rPr>
                <w:rFonts w:ascii="Times New Roman" w:eastAsia="Times New Roman" w:hAnsi="Times New Roman" w:cs="Times New Roman"/>
                <w:sz w:val="20"/>
                <w:szCs w:val="20"/>
                <w:highlight w:val="yellow"/>
                <w:lang w:val="en-GB" w:eastAsia="en-GB"/>
              </w:rPr>
              <w:t xml:space="preserve">The </w:t>
            </w:r>
            <w:proofErr w:type="gramStart"/>
            <w:r w:rsidRPr="00D663BB">
              <w:rPr>
                <w:rFonts w:ascii="Times New Roman" w:eastAsia="Times New Roman" w:hAnsi="Times New Roman" w:cs="Times New Roman"/>
                <w:sz w:val="20"/>
                <w:szCs w:val="20"/>
                <w:highlight w:val="yellow"/>
                <w:lang w:val="en-GB" w:eastAsia="en-GB"/>
              </w:rPr>
              <w:t>N</w:t>
            </w:r>
            <w:r w:rsidRPr="00D663BB">
              <w:rPr>
                <w:rFonts w:ascii="Times New Roman" w:eastAsia="Times New Roman" w:hAnsi="Times New Roman" w:cs="Times New Roman"/>
                <w:sz w:val="20"/>
                <w:szCs w:val="20"/>
                <w:highlight w:val="yellow"/>
                <w:vertAlign w:val="subscript"/>
                <w:lang w:val="en-GB" w:eastAsia="en-GB"/>
              </w:rPr>
              <w:t>TA,UE</w:t>
            </w:r>
            <w:proofErr w:type="gramEnd"/>
            <w:r w:rsidRPr="00D663BB">
              <w:rPr>
                <w:rFonts w:ascii="Times New Roman" w:eastAsia="Times New Roman" w:hAnsi="Times New Roman" w:cs="Times New Roman"/>
                <w:sz w:val="20"/>
                <w:szCs w:val="20"/>
                <w:highlight w:val="yellow"/>
                <w:vertAlign w:val="subscript"/>
                <w:lang w:val="en-GB" w:eastAsia="en-GB"/>
              </w:rPr>
              <w:t>-specific</w:t>
            </w:r>
            <w:r w:rsidRPr="00D663BB">
              <w:rPr>
                <w:rFonts w:ascii="Times New Roman" w:eastAsia="Times New Roman" w:hAnsi="Times New Roman" w:cs="Times New Roman"/>
                <w:sz w:val="20"/>
                <w:szCs w:val="20"/>
                <w:highlight w:val="yellow"/>
                <w:lang w:val="en-GB" w:eastAsia="en-GB"/>
              </w:rPr>
              <w:t xml:space="preserve"> and </w:t>
            </w:r>
            <w:proofErr w:type="spellStart"/>
            <w:r w:rsidRPr="00D663BB">
              <w:rPr>
                <w:rFonts w:ascii="Times New Roman" w:eastAsia="Times New Roman" w:hAnsi="Times New Roman" w:cs="Times New Roman"/>
                <w:sz w:val="20"/>
                <w:szCs w:val="20"/>
                <w:highlight w:val="yellow"/>
                <w:lang w:val="en-GB" w:eastAsia="en-GB"/>
              </w:rPr>
              <w:t>N</w:t>
            </w:r>
            <w:r w:rsidRPr="00D663BB">
              <w:rPr>
                <w:rFonts w:ascii="Times New Roman" w:eastAsia="Times New Roman" w:hAnsi="Times New Roman" w:cs="Times New Roman"/>
                <w:sz w:val="20"/>
                <w:szCs w:val="20"/>
                <w:highlight w:val="yellow"/>
                <w:vertAlign w:val="subscript"/>
                <w:lang w:val="en-GB" w:eastAsia="en-GB"/>
              </w:rPr>
              <w:t>TA,common</w:t>
            </w:r>
            <w:proofErr w:type="spellEnd"/>
            <w:r w:rsidRPr="00D663BB">
              <w:rPr>
                <w:rFonts w:ascii="Times New Roman" w:eastAsia="Times New Roman" w:hAnsi="Times New Roman" w:cs="Times New Roman"/>
                <w:sz w:val="20"/>
                <w:szCs w:val="20"/>
                <w:highlight w:val="yellow"/>
                <w:lang w:val="en-GB" w:eastAsia="en-GB"/>
              </w:rPr>
              <w:t xml:space="preserve"> are ideal value, no estimation or calculation error is included.</w:t>
            </w:r>
            <w:r w:rsidR="002E33EE" w:rsidRPr="00D663BB">
              <w:rPr>
                <w:rFonts w:ascii="Times New Roman" w:eastAsiaTheme="minorEastAsia" w:hAnsi="Times New Roman" w:cs="Times New Roman" w:hint="eastAsia"/>
                <w:sz w:val="20"/>
                <w:szCs w:val="20"/>
                <w:highlight w:val="yellow"/>
                <w:lang w:val="en-GB"/>
              </w:rPr>
              <w:t xml:space="preserve"> </w:t>
            </w:r>
          </w:p>
          <w:p w14:paraId="5CD73691" w14:textId="2B952940" w:rsidR="00851484" w:rsidRPr="00851484" w:rsidRDefault="00FA7C12" w:rsidP="002E33EE">
            <w:pPr>
              <w:overflowPunct w:val="0"/>
              <w:autoSpaceDE w:val="0"/>
              <w:autoSpaceDN w:val="0"/>
              <w:adjustRightInd w:val="0"/>
              <w:ind w:left="1135" w:hanging="284"/>
              <w:textAlignment w:val="baseline"/>
              <w:rPr>
                <w:rFonts w:ascii="Times New Roman" w:eastAsia="Times New Roman" w:hAnsi="Times New Roman" w:cs="Times New Roman"/>
                <w:sz w:val="20"/>
                <w:szCs w:val="20"/>
                <w:lang w:val="en-GB" w:eastAsia="en-GB"/>
              </w:rPr>
            </w:pPr>
            <w:r w:rsidRPr="00D663BB">
              <w:rPr>
                <w:rFonts w:ascii="Times New Roman" w:eastAsia="Times New Roman" w:hAnsi="Times New Roman" w:cs="Times New Roman"/>
                <w:sz w:val="20"/>
                <w:szCs w:val="20"/>
                <w:highlight w:val="yellow"/>
                <w:lang w:val="en-GB" w:eastAsia="en-GB"/>
              </w:rPr>
              <w:t xml:space="preserve">d.  </w:t>
            </w:r>
            <w:r w:rsidR="00851484" w:rsidRPr="00D663BB">
              <w:rPr>
                <w:rFonts w:ascii="Times New Roman" w:eastAsia="Times New Roman" w:hAnsi="Times New Roman" w:cs="Times New Roman"/>
                <w:sz w:val="20"/>
                <w:szCs w:val="20"/>
                <w:highlight w:val="yellow"/>
                <w:lang w:val="en-GB" w:eastAsia="en-GB"/>
              </w:rPr>
              <w:t xml:space="preserve">Reference timing for </w:t>
            </w:r>
            <w:proofErr w:type="gramStart"/>
            <w:r w:rsidR="00851484" w:rsidRPr="00D663BB">
              <w:rPr>
                <w:rFonts w:ascii="Times New Roman" w:eastAsia="Times New Roman" w:hAnsi="Times New Roman" w:cs="Times New Roman"/>
                <w:sz w:val="20"/>
                <w:szCs w:val="20"/>
                <w:highlight w:val="yellow"/>
                <w:lang w:val="en-GB" w:eastAsia="en-GB"/>
              </w:rPr>
              <w:t>N</w:t>
            </w:r>
            <w:r w:rsidR="00851484" w:rsidRPr="00D663BB">
              <w:rPr>
                <w:rFonts w:ascii="Times New Roman" w:eastAsia="Times New Roman" w:hAnsi="Times New Roman" w:cs="Times New Roman"/>
                <w:sz w:val="20"/>
                <w:szCs w:val="20"/>
                <w:highlight w:val="yellow"/>
                <w:vertAlign w:val="subscript"/>
                <w:lang w:val="en-GB" w:eastAsia="en-GB"/>
              </w:rPr>
              <w:t>TA,UE</w:t>
            </w:r>
            <w:proofErr w:type="gramEnd"/>
            <w:r w:rsidR="00851484" w:rsidRPr="00D663BB">
              <w:rPr>
                <w:rFonts w:ascii="Times New Roman" w:eastAsia="Times New Roman" w:hAnsi="Times New Roman" w:cs="Times New Roman"/>
                <w:sz w:val="20"/>
                <w:szCs w:val="20"/>
                <w:highlight w:val="yellow"/>
                <w:vertAlign w:val="subscript"/>
                <w:lang w:val="en-GB" w:eastAsia="en-GB"/>
              </w:rPr>
              <w:t>-specific</w:t>
            </w:r>
            <w:r w:rsidR="00851484" w:rsidRPr="00D663BB">
              <w:rPr>
                <w:rFonts w:ascii="Times New Roman" w:eastAsia="Times New Roman" w:hAnsi="Times New Roman" w:cs="Times New Roman"/>
                <w:sz w:val="20"/>
                <w:szCs w:val="20"/>
                <w:highlight w:val="yellow"/>
                <w:lang w:val="en-GB" w:eastAsia="en-GB"/>
              </w:rPr>
              <w:t xml:space="preserve"> and </w:t>
            </w:r>
            <w:proofErr w:type="spellStart"/>
            <w:r w:rsidR="00851484" w:rsidRPr="00D663BB">
              <w:rPr>
                <w:rFonts w:ascii="Times New Roman" w:eastAsia="Times New Roman" w:hAnsi="Times New Roman" w:cs="Times New Roman"/>
                <w:sz w:val="20"/>
                <w:szCs w:val="20"/>
                <w:highlight w:val="yellow"/>
                <w:lang w:val="en-GB" w:eastAsia="en-GB"/>
              </w:rPr>
              <w:t>N</w:t>
            </w:r>
            <w:r w:rsidR="00851484" w:rsidRPr="00D663BB">
              <w:rPr>
                <w:rFonts w:ascii="Times New Roman" w:eastAsia="Times New Roman" w:hAnsi="Times New Roman" w:cs="Times New Roman"/>
                <w:sz w:val="20"/>
                <w:szCs w:val="20"/>
                <w:highlight w:val="yellow"/>
                <w:vertAlign w:val="subscript"/>
                <w:lang w:val="en-GB" w:eastAsia="en-GB"/>
              </w:rPr>
              <w:t>TA,common</w:t>
            </w:r>
            <w:proofErr w:type="spellEnd"/>
            <w:r w:rsidR="00851484" w:rsidRPr="00D663BB">
              <w:rPr>
                <w:rFonts w:ascii="Times New Roman" w:eastAsia="Times New Roman" w:hAnsi="Times New Roman" w:cs="Times New Roman"/>
                <w:sz w:val="20"/>
                <w:szCs w:val="20"/>
                <w:highlight w:val="yellow"/>
                <w:lang w:val="en-GB" w:eastAsia="en-GB"/>
              </w:rPr>
              <w:t xml:space="preserve"> is the slot when UL transmission is supposed to arrive at the target satellite based on true satellite position.</w:t>
            </w:r>
          </w:p>
          <w:p w14:paraId="4A418D6C" w14:textId="4A7ADFD6" w:rsidR="00851484" w:rsidRPr="00851484" w:rsidRDefault="00851484" w:rsidP="00851484">
            <w:pPr>
              <w:overflowPunct w:val="0"/>
              <w:autoSpaceDE w:val="0"/>
              <w:autoSpaceDN w:val="0"/>
              <w:adjustRightInd w:val="0"/>
              <w:ind w:left="568"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3)</w:t>
            </w:r>
            <w:r w:rsidRPr="00851484">
              <w:rPr>
                <w:rFonts w:ascii="Times New Roman" w:eastAsia="Times New Roman" w:hAnsi="Times New Roman" w:cs="Times New Roman"/>
                <w:sz w:val="20"/>
                <w:szCs w:val="20"/>
                <w:lang w:val="en-GB" w:eastAsia="en-GB"/>
              </w:rPr>
              <w:tab/>
              <w:t xml:space="preserve">The test system shall adjust the timing of the DL path by values given in Table </w:t>
            </w:r>
            <w:r w:rsidR="002E33EE">
              <w:rPr>
                <w:rFonts w:ascii="Times New Roman" w:eastAsia="Times New Roman" w:hAnsi="Times New Roman" w:cs="Times New Roman"/>
                <w:sz w:val="20"/>
                <w:szCs w:val="20"/>
                <w:lang w:val="en-GB" w:eastAsia="en-GB"/>
              </w:rPr>
              <w:t>[TBD]</w:t>
            </w:r>
          </w:p>
          <w:p w14:paraId="4FDB4538" w14:textId="66E9FBFE" w:rsidR="00851484" w:rsidRPr="00851484" w:rsidRDefault="00851484" w:rsidP="00851484">
            <w:pPr>
              <w:keepNext/>
              <w:keepLines/>
              <w:overflowPunct w:val="0"/>
              <w:autoSpaceDE w:val="0"/>
              <w:autoSpaceDN w:val="0"/>
              <w:adjustRightInd w:val="0"/>
              <w:spacing w:before="60"/>
              <w:jc w:val="center"/>
              <w:textAlignment w:val="baseline"/>
              <w:rPr>
                <w:rFonts w:ascii="Arial" w:eastAsia="Times New Roman" w:hAnsi="Arial" w:cs="Times New Roman"/>
                <w:b/>
                <w:sz w:val="20"/>
                <w:szCs w:val="20"/>
                <w:lang w:val="en-GB" w:eastAsia="en-GB"/>
              </w:rPr>
            </w:pPr>
            <w:r w:rsidRPr="00851484">
              <w:rPr>
                <w:rFonts w:ascii="Arial" w:eastAsia="Times New Roman" w:hAnsi="Arial" w:cs="Times New Roman"/>
                <w:b/>
                <w:sz w:val="20"/>
                <w:szCs w:val="20"/>
                <w:lang w:val="en-GB" w:eastAsia="en-GB"/>
              </w:rPr>
              <w:t xml:space="preserve">Table </w:t>
            </w:r>
            <w:r w:rsidR="002E33EE">
              <w:rPr>
                <w:rFonts w:ascii="Arial" w:eastAsia="Times New Roman" w:hAnsi="Arial" w:cs="Times New Roman"/>
                <w:b/>
                <w:sz w:val="20"/>
                <w:szCs w:val="20"/>
                <w:lang w:val="en-GB" w:eastAsia="en-GB"/>
              </w:rPr>
              <w:t>[TBD]</w:t>
            </w:r>
            <w:r w:rsidRPr="00851484">
              <w:rPr>
                <w:rFonts w:ascii="Arial" w:eastAsia="Times New Roman" w:hAnsi="Arial" w:cs="Times New Roman"/>
                <w:b/>
                <w:sz w:val="20"/>
                <w:szCs w:val="20"/>
                <w:lang w:val="en-GB" w:eastAsia="en-GB"/>
              </w:rPr>
              <w:t>: Adjustment Value for DL Timing</w:t>
            </w:r>
          </w:p>
          <w:tbl>
            <w:tblPr>
              <w:tblStyle w:val="TableGrid9"/>
              <w:tblW w:w="0" w:type="auto"/>
              <w:tblInd w:w="720" w:type="dxa"/>
              <w:tblLook w:val="04A0" w:firstRow="1" w:lastRow="0" w:firstColumn="1" w:lastColumn="0" w:noHBand="0" w:noVBand="1"/>
            </w:tblPr>
            <w:tblGrid>
              <w:gridCol w:w="4148"/>
              <w:gridCol w:w="2118"/>
              <w:gridCol w:w="2119"/>
            </w:tblGrid>
            <w:tr w:rsidR="00851484" w:rsidRPr="00851484" w14:paraId="1542867E" w14:textId="77777777" w:rsidTr="006334CA">
              <w:tc>
                <w:tcPr>
                  <w:tcW w:w="4293" w:type="dxa"/>
                </w:tcPr>
                <w:p w14:paraId="29FB5F25"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b/>
                      <w:sz w:val="18"/>
                      <w:szCs w:val="20"/>
                      <w:lang w:eastAsia="en-GB"/>
                    </w:rPr>
                  </w:pPr>
                  <w:r w:rsidRPr="00851484">
                    <w:rPr>
                      <w:rFonts w:ascii="Arial" w:eastAsia="Times New Roman" w:hAnsi="Arial"/>
                      <w:b/>
                      <w:sz w:val="18"/>
                      <w:szCs w:val="20"/>
                      <w:lang w:eastAsia="en-GB"/>
                    </w:rPr>
                    <w:t>SCS of SSB signals (</w:t>
                  </w:r>
                  <w:proofErr w:type="spellStart"/>
                  <w:r w:rsidRPr="00851484">
                    <w:rPr>
                      <w:rFonts w:ascii="Arial" w:eastAsia="Times New Roman" w:hAnsi="Arial"/>
                      <w:b/>
                      <w:sz w:val="18"/>
                      <w:szCs w:val="20"/>
                      <w:lang w:eastAsia="en-GB"/>
                    </w:rPr>
                    <w:t>KHz</w:t>
                  </w:r>
                  <w:proofErr w:type="spellEnd"/>
                  <w:r w:rsidRPr="00851484">
                    <w:rPr>
                      <w:rFonts w:ascii="Arial" w:eastAsia="Times New Roman" w:hAnsi="Arial"/>
                      <w:b/>
                      <w:sz w:val="18"/>
                      <w:szCs w:val="20"/>
                      <w:lang w:eastAsia="en-GB"/>
                    </w:rPr>
                    <w:t>)</w:t>
                  </w:r>
                </w:p>
              </w:tc>
              <w:tc>
                <w:tcPr>
                  <w:tcW w:w="4337" w:type="dxa"/>
                  <w:gridSpan w:val="2"/>
                </w:tcPr>
                <w:p w14:paraId="2B7DD434"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b/>
                      <w:sz w:val="18"/>
                      <w:szCs w:val="20"/>
                      <w:lang w:eastAsia="en-GB"/>
                    </w:rPr>
                  </w:pPr>
                  <w:r w:rsidRPr="00851484">
                    <w:rPr>
                      <w:rFonts w:ascii="Arial" w:eastAsia="Times New Roman" w:hAnsi="Arial"/>
                      <w:b/>
                      <w:sz w:val="18"/>
                      <w:szCs w:val="20"/>
                      <w:lang w:eastAsia="en-GB"/>
                    </w:rPr>
                    <w:t>Adjustment Value</w:t>
                  </w:r>
                </w:p>
              </w:tc>
            </w:tr>
            <w:tr w:rsidR="00851484" w:rsidRPr="00851484" w14:paraId="7562D4CF" w14:textId="77777777" w:rsidTr="006334CA">
              <w:tc>
                <w:tcPr>
                  <w:tcW w:w="4293" w:type="dxa"/>
                </w:tcPr>
                <w:p w14:paraId="342E3AB5"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p>
              </w:tc>
              <w:tc>
                <w:tcPr>
                  <w:tcW w:w="2168" w:type="dxa"/>
                </w:tcPr>
                <w:p w14:paraId="6C8F0EAA"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Test1</w:t>
                  </w:r>
                </w:p>
              </w:tc>
              <w:tc>
                <w:tcPr>
                  <w:tcW w:w="2169" w:type="dxa"/>
                </w:tcPr>
                <w:p w14:paraId="47327297"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Test2</w:t>
                  </w:r>
                </w:p>
              </w:tc>
            </w:tr>
            <w:tr w:rsidR="00851484" w:rsidRPr="00851484" w14:paraId="3EB1FB72" w14:textId="77777777" w:rsidTr="006334CA">
              <w:tc>
                <w:tcPr>
                  <w:tcW w:w="4293" w:type="dxa"/>
                </w:tcPr>
                <w:p w14:paraId="6B8AEDC0"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15</w:t>
                  </w:r>
                </w:p>
              </w:tc>
              <w:tc>
                <w:tcPr>
                  <w:tcW w:w="2168" w:type="dxa"/>
                </w:tcPr>
                <w:p w14:paraId="4BCFD5F6"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+64*64T</w:t>
                  </w:r>
                  <w:r w:rsidRPr="00851484">
                    <w:rPr>
                      <w:rFonts w:ascii="Arial" w:eastAsia="Times New Roman" w:hAnsi="Arial"/>
                      <w:sz w:val="18"/>
                      <w:szCs w:val="20"/>
                      <w:vertAlign w:val="subscript"/>
                      <w:lang w:eastAsia="en-GB"/>
                    </w:rPr>
                    <w:t>c</w:t>
                  </w:r>
                </w:p>
              </w:tc>
              <w:tc>
                <w:tcPr>
                  <w:tcW w:w="2169" w:type="dxa"/>
                </w:tcPr>
                <w:p w14:paraId="7F5017E7"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+32*64T</w:t>
                  </w:r>
                  <w:r w:rsidRPr="00851484">
                    <w:rPr>
                      <w:rFonts w:ascii="Arial" w:eastAsia="Times New Roman" w:hAnsi="Arial"/>
                      <w:sz w:val="18"/>
                      <w:szCs w:val="20"/>
                      <w:vertAlign w:val="subscript"/>
                      <w:lang w:eastAsia="en-GB"/>
                    </w:rPr>
                    <w:t>c</w:t>
                  </w:r>
                </w:p>
              </w:tc>
            </w:tr>
            <w:tr w:rsidR="00851484" w:rsidRPr="00851484" w14:paraId="5A4EDED9" w14:textId="77777777" w:rsidTr="006334CA">
              <w:tc>
                <w:tcPr>
                  <w:tcW w:w="4293" w:type="dxa"/>
                </w:tcPr>
                <w:p w14:paraId="4D080813"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30</w:t>
                  </w:r>
                </w:p>
              </w:tc>
              <w:tc>
                <w:tcPr>
                  <w:tcW w:w="2168" w:type="dxa"/>
                </w:tcPr>
                <w:p w14:paraId="482A9B91"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+32*64T</w:t>
                  </w:r>
                  <w:r w:rsidRPr="00851484">
                    <w:rPr>
                      <w:rFonts w:ascii="Arial" w:eastAsia="Times New Roman" w:hAnsi="Arial"/>
                      <w:sz w:val="18"/>
                      <w:szCs w:val="20"/>
                      <w:vertAlign w:val="subscript"/>
                      <w:lang w:eastAsia="en-GB"/>
                    </w:rPr>
                    <w:t>c</w:t>
                  </w:r>
                </w:p>
              </w:tc>
              <w:tc>
                <w:tcPr>
                  <w:tcW w:w="2169" w:type="dxa"/>
                </w:tcPr>
                <w:p w14:paraId="259EDB46" w14:textId="77777777" w:rsidR="00851484" w:rsidRPr="00851484" w:rsidRDefault="00851484" w:rsidP="008514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851484">
                    <w:rPr>
                      <w:rFonts w:ascii="Arial" w:eastAsia="Times New Roman" w:hAnsi="Arial"/>
                      <w:sz w:val="18"/>
                      <w:szCs w:val="20"/>
                      <w:lang w:eastAsia="en-GB"/>
                    </w:rPr>
                    <w:t>+16*64T</w:t>
                  </w:r>
                  <w:r w:rsidRPr="00851484">
                    <w:rPr>
                      <w:rFonts w:ascii="Arial" w:eastAsia="Times New Roman" w:hAnsi="Arial"/>
                      <w:sz w:val="18"/>
                      <w:szCs w:val="20"/>
                      <w:vertAlign w:val="subscript"/>
                      <w:lang w:eastAsia="en-GB"/>
                    </w:rPr>
                    <w:t>c</w:t>
                  </w:r>
                </w:p>
              </w:tc>
            </w:tr>
          </w:tbl>
          <w:p w14:paraId="1EC8238B" w14:textId="77777777" w:rsidR="00851484" w:rsidRPr="00851484" w:rsidRDefault="00851484" w:rsidP="00851484">
            <w:pPr>
              <w:overflowPunct w:val="0"/>
              <w:autoSpaceDE w:val="0"/>
              <w:autoSpaceDN w:val="0"/>
              <w:adjustRightInd w:val="0"/>
              <w:textAlignment w:val="baseline"/>
              <w:rPr>
                <w:rFonts w:ascii="Times New Roman" w:eastAsia="Times New Roman" w:hAnsi="Times New Roman" w:cs="Times New Roman"/>
                <w:sz w:val="20"/>
                <w:szCs w:val="20"/>
                <w:lang w:val="en-GB" w:eastAsia="en-GB"/>
              </w:rPr>
            </w:pPr>
          </w:p>
          <w:p w14:paraId="7F0856DF" w14:textId="52BECD0E" w:rsidR="00851484" w:rsidRPr="00851484" w:rsidRDefault="00851484" w:rsidP="00851484">
            <w:pPr>
              <w:overflowPunct w:val="0"/>
              <w:autoSpaceDE w:val="0"/>
              <w:autoSpaceDN w:val="0"/>
              <w:adjustRightInd w:val="0"/>
              <w:ind w:left="568"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4)</w:t>
            </w:r>
            <w:r w:rsidRPr="00851484">
              <w:rPr>
                <w:rFonts w:ascii="Times New Roman" w:eastAsia="Times New Roman" w:hAnsi="Times New Roman" w:cs="Times New Roman"/>
                <w:sz w:val="20"/>
                <w:szCs w:val="20"/>
                <w:lang w:val="en-GB" w:eastAsia="en-GB"/>
              </w:rPr>
              <w:tab/>
              <w:t xml:space="preserve">The test system shall verify that the adjustment step size and the adjustment rate shall be according to requirements specified in clause </w:t>
            </w:r>
            <w:r w:rsidR="002E33EE">
              <w:rPr>
                <w:rFonts w:ascii="Times New Roman" w:eastAsia="Times New Roman" w:hAnsi="Times New Roman" w:cs="Times New Roman"/>
                <w:sz w:val="20"/>
                <w:szCs w:val="20"/>
                <w:lang w:val="en-GB" w:eastAsia="en-GB"/>
              </w:rPr>
              <w:t>[TBD]</w:t>
            </w:r>
            <w:r w:rsidRPr="00851484">
              <w:rPr>
                <w:rFonts w:ascii="Times New Roman" w:eastAsia="Times New Roman" w:hAnsi="Times New Roman" w:cs="Times New Roman"/>
                <w:sz w:val="20"/>
                <w:szCs w:val="20"/>
                <w:lang w:val="en-GB"/>
              </w:rPr>
              <w:t xml:space="preserve">until the UE transmit timing offset is within </w:t>
            </w:r>
            <w:r w:rsidR="002E33EE" w:rsidRPr="00D663BB">
              <w:rPr>
                <w:rFonts w:ascii="Times New Roman" w:eastAsia="Times New Roman" w:hAnsi="Times New Roman" w:cs="Times New Roman"/>
                <w:sz w:val="20"/>
                <w:szCs w:val="20"/>
                <w:highlight w:val="yellow"/>
                <w:lang w:val="en-GB" w:eastAsia="en-GB"/>
              </w:rPr>
              <w:t>(N</w:t>
            </w:r>
            <w:r w:rsidR="002E33EE" w:rsidRPr="00D663BB">
              <w:rPr>
                <w:rFonts w:ascii="Times New Roman" w:eastAsia="Times New Roman" w:hAnsi="Times New Roman" w:cs="Times New Roman"/>
                <w:sz w:val="20"/>
                <w:szCs w:val="20"/>
                <w:highlight w:val="yellow"/>
                <w:vertAlign w:val="subscript"/>
                <w:lang w:val="en-GB" w:eastAsia="en-GB"/>
              </w:rPr>
              <w:t>TA</w:t>
            </w:r>
            <w:r w:rsidR="002E33EE" w:rsidRPr="00D663BB">
              <w:rPr>
                <w:rFonts w:ascii="Times New Roman" w:eastAsia="Times New Roman" w:hAnsi="Times New Roman" w:cs="Times New Roman"/>
                <w:sz w:val="20"/>
                <w:szCs w:val="20"/>
                <w:highlight w:val="yellow"/>
                <w:lang w:val="en-GB" w:eastAsia="en-GB"/>
              </w:rPr>
              <w:t xml:space="preserve"> + </w:t>
            </w:r>
            <w:proofErr w:type="spellStart"/>
            <w:r w:rsidR="002E33EE" w:rsidRPr="00D663BB">
              <w:rPr>
                <w:rFonts w:ascii="Times New Roman" w:eastAsia="Times New Roman" w:hAnsi="Times New Roman" w:cs="Times New Roman"/>
                <w:sz w:val="20"/>
                <w:szCs w:val="20"/>
                <w:highlight w:val="yellow"/>
                <w:lang w:val="en-GB" w:eastAsia="en-GB"/>
              </w:rPr>
              <w:t>N</w:t>
            </w:r>
            <w:r w:rsidR="002E33EE" w:rsidRPr="00D663BB">
              <w:rPr>
                <w:rFonts w:ascii="Times New Roman" w:eastAsia="Times New Roman" w:hAnsi="Times New Roman" w:cs="Times New Roman"/>
                <w:sz w:val="20"/>
                <w:szCs w:val="20"/>
                <w:highlight w:val="yellow"/>
                <w:vertAlign w:val="subscript"/>
                <w:lang w:val="en-GB" w:eastAsia="en-GB"/>
              </w:rPr>
              <w:t>TA_offset</w:t>
            </w:r>
            <w:proofErr w:type="spellEnd"/>
            <w:r w:rsidR="002E33EE" w:rsidRPr="00D663BB">
              <w:rPr>
                <w:rFonts w:ascii="Times New Roman" w:eastAsia="Times New Roman" w:hAnsi="Times New Roman" w:cs="Times New Roman"/>
                <w:sz w:val="20"/>
                <w:szCs w:val="20"/>
                <w:highlight w:val="yellow"/>
                <w:lang w:val="en-GB" w:eastAsia="en-GB"/>
              </w:rPr>
              <w:t xml:space="preserve">+ </w:t>
            </w:r>
            <w:proofErr w:type="spellStart"/>
            <w:proofErr w:type="gramStart"/>
            <w:r w:rsidR="002E33EE" w:rsidRPr="00D663BB">
              <w:rPr>
                <w:rFonts w:ascii="Times New Roman" w:eastAsia="Times New Roman" w:hAnsi="Times New Roman" w:cs="Times New Roman"/>
                <w:sz w:val="20"/>
                <w:szCs w:val="20"/>
                <w:highlight w:val="yellow"/>
                <w:lang w:val="en-GB" w:eastAsia="en-GB"/>
              </w:rPr>
              <w:t>N</w:t>
            </w:r>
            <w:r w:rsidR="002E33EE" w:rsidRPr="00D663BB">
              <w:rPr>
                <w:rFonts w:ascii="Times New Roman" w:eastAsia="Times New Roman" w:hAnsi="Times New Roman" w:cs="Times New Roman"/>
                <w:sz w:val="20"/>
                <w:szCs w:val="20"/>
                <w:highlight w:val="yellow"/>
                <w:vertAlign w:val="subscript"/>
                <w:lang w:val="en-GB" w:eastAsia="en-GB"/>
              </w:rPr>
              <w:t>TA,common</w:t>
            </w:r>
            <w:proofErr w:type="spellEnd"/>
            <w:proofErr w:type="gramEnd"/>
            <w:r w:rsidR="002E33EE" w:rsidRPr="00D663BB">
              <w:rPr>
                <w:rFonts w:ascii="Times New Roman" w:eastAsia="Times New Roman" w:hAnsi="Times New Roman" w:cs="Times New Roman"/>
                <w:sz w:val="20"/>
                <w:szCs w:val="20"/>
                <w:highlight w:val="yellow"/>
                <w:lang w:val="en-GB" w:eastAsia="en-GB"/>
              </w:rPr>
              <w:t xml:space="preserve"> + N</w:t>
            </w:r>
            <w:r w:rsidR="002E33EE" w:rsidRPr="00D663BB">
              <w:rPr>
                <w:rFonts w:ascii="Times New Roman" w:eastAsia="Times New Roman" w:hAnsi="Times New Roman" w:cs="Times New Roman"/>
                <w:sz w:val="20"/>
                <w:szCs w:val="20"/>
                <w:highlight w:val="yellow"/>
                <w:vertAlign w:val="subscript"/>
                <w:lang w:val="en-GB" w:eastAsia="en-GB"/>
              </w:rPr>
              <w:t>TA,UE-specific</w:t>
            </w:r>
            <w:r w:rsidR="002E33EE" w:rsidRPr="00D663BB">
              <w:rPr>
                <w:rFonts w:ascii="Times New Roman" w:eastAsia="Times New Roman" w:hAnsi="Times New Roman" w:cs="Times New Roman"/>
                <w:sz w:val="20"/>
                <w:szCs w:val="20"/>
                <w:highlight w:val="yellow"/>
                <w:lang w:val="en-GB" w:eastAsia="en-GB"/>
              </w:rPr>
              <w:t>) ×</w:t>
            </w:r>
            <w:r w:rsidR="002E33EE" w:rsidRPr="00D663BB">
              <w:rPr>
                <w:rFonts w:ascii="Times New Roman" w:eastAsia="Times New Roman" w:hAnsi="Times New Roman" w:cs="Times New Roman"/>
                <w:sz w:val="20"/>
                <w:szCs w:val="20"/>
                <w:highlight w:val="yellow"/>
                <w:lang w:val="en-GB"/>
              </w:rPr>
              <w:t>T</w:t>
            </w:r>
            <w:r w:rsidR="002E33EE" w:rsidRPr="00D663BB">
              <w:rPr>
                <w:rFonts w:ascii="Times New Roman" w:eastAsia="Times New Roman" w:hAnsi="Times New Roman" w:cs="Times New Roman"/>
                <w:sz w:val="20"/>
                <w:szCs w:val="20"/>
                <w:highlight w:val="yellow"/>
                <w:vertAlign w:val="subscript"/>
                <w:lang w:val="en-GB"/>
              </w:rPr>
              <w:t>c</w:t>
            </w:r>
            <w:r w:rsidR="002E33EE" w:rsidRPr="00D663BB">
              <w:rPr>
                <w:rFonts w:ascii="Times New Roman" w:eastAsia="Times New Roman" w:hAnsi="Times New Roman" w:cs="Times New Roman"/>
                <w:sz w:val="20"/>
                <w:szCs w:val="20"/>
                <w:highlight w:val="yellow"/>
                <w:lang w:val="en-GB" w:eastAsia="en-GB"/>
              </w:rPr>
              <w:t xml:space="preserve"> ± T</w:t>
            </w:r>
            <w:r w:rsidR="002E33EE" w:rsidRPr="00D663BB">
              <w:rPr>
                <w:rFonts w:ascii="Times New Roman" w:eastAsia="Times New Roman" w:hAnsi="Times New Roman" w:cs="Times New Roman"/>
                <w:sz w:val="20"/>
                <w:szCs w:val="20"/>
                <w:highlight w:val="yellow"/>
                <w:vertAlign w:val="subscript"/>
                <w:lang w:val="en-GB" w:eastAsia="en-GB"/>
              </w:rPr>
              <w:t>e_NTN</w:t>
            </w:r>
            <w:r w:rsidRPr="00851484">
              <w:rPr>
                <w:rFonts w:ascii="Times New Roman" w:eastAsia="Times New Roman" w:hAnsi="Times New Roman" w:cs="Times New Roman"/>
                <w:sz w:val="20"/>
                <w:szCs w:val="20"/>
                <w:lang w:val="en-GB"/>
              </w:rPr>
              <w:t xml:space="preserve"> respective to the first detected path (in time) of DL SSB</w:t>
            </w:r>
            <w:r w:rsidRPr="00851484">
              <w:rPr>
                <w:rFonts w:ascii="Times New Roman" w:eastAsia="Times New Roman" w:hAnsi="Times New Roman" w:cs="Times New Roman"/>
                <w:sz w:val="20"/>
                <w:szCs w:val="20"/>
                <w:lang w:val="en-GB" w:eastAsia="en-GB"/>
              </w:rPr>
              <w:t>.</w:t>
            </w:r>
            <w:r w:rsidRPr="00851484">
              <w:rPr>
                <w:rFonts w:ascii="Times New Roman" w:eastAsia="Times New Roman" w:hAnsi="Times New Roman" w:cs="Times New Roman"/>
                <w:sz w:val="20"/>
                <w:szCs w:val="20"/>
                <w:lang w:val="en-GB"/>
              </w:rPr>
              <w:t xml:space="preserve"> </w:t>
            </w:r>
            <w:r w:rsidRPr="00851484">
              <w:rPr>
                <w:rFonts w:ascii="Times New Roman" w:eastAsia="Times New Roman" w:hAnsi="Times New Roman" w:cs="Times New Roman"/>
                <w:sz w:val="20"/>
                <w:szCs w:val="20"/>
                <w:lang w:val="en-GB" w:eastAsia="en-GB"/>
              </w:rPr>
              <w:t>Skip this step for test 2</w:t>
            </w:r>
            <w:r w:rsidRPr="00851484">
              <w:rPr>
                <w:rFonts w:ascii="Times New Roman" w:eastAsia="Times New Roman" w:hAnsi="Times New Roman" w:cs="Times New Roman"/>
                <w:sz w:val="20"/>
                <w:szCs w:val="20"/>
                <w:lang w:val="en-GB"/>
              </w:rPr>
              <w:t xml:space="preserve"> with DRX configured</w:t>
            </w:r>
            <w:r w:rsidRPr="00851484">
              <w:rPr>
                <w:rFonts w:ascii="Times New Roman" w:eastAsia="Times New Roman" w:hAnsi="Times New Roman" w:cs="Times New Roman"/>
                <w:sz w:val="20"/>
                <w:szCs w:val="20"/>
                <w:lang w:val="en-GB" w:eastAsia="en-GB"/>
              </w:rPr>
              <w:t>.</w:t>
            </w:r>
          </w:p>
          <w:p w14:paraId="4DCE7457" w14:textId="2C6F2546" w:rsidR="00851484" w:rsidRPr="00851484" w:rsidRDefault="00851484" w:rsidP="00851484">
            <w:pPr>
              <w:overflowPunct w:val="0"/>
              <w:autoSpaceDE w:val="0"/>
              <w:autoSpaceDN w:val="0"/>
              <w:adjustRightInd w:val="0"/>
              <w:ind w:left="568" w:hanging="284"/>
              <w:textAlignment w:val="baseline"/>
              <w:rPr>
                <w:rFonts w:ascii="Times New Roman" w:eastAsia="Times New Roman" w:hAnsi="Times New Roman" w:cs="Times New Roman"/>
                <w:sz w:val="20"/>
                <w:szCs w:val="20"/>
                <w:lang w:val="en-GB" w:eastAsia="en-GB"/>
              </w:rPr>
            </w:pPr>
            <w:r w:rsidRPr="00851484">
              <w:rPr>
                <w:rFonts w:ascii="Times New Roman" w:eastAsia="Times New Roman" w:hAnsi="Times New Roman" w:cs="Times New Roman"/>
                <w:sz w:val="20"/>
                <w:szCs w:val="20"/>
                <w:lang w:val="en-GB" w:eastAsia="en-GB"/>
              </w:rPr>
              <w:t>5)</w:t>
            </w:r>
            <w:r w:rsidRPr="00851484">
              <w:rPr>
                <w:rFonts w:ascii="Times New Roman" w:eastAsia="Times New Roman" w:hAnsi="Times New Roman" w:cs="Times New Roman"/>
                <w:sz w:val="20"/>
                <w:szCs w:val="20"/>
                <w:lang w:val="en-GB" w:eastAsia="en-GB"/>
              </w:rPr>
              <w:tab/>
              <w:t xml:space="preserve">The test system shall verify that the UE transmit timing offset stays within </w:t>
            </w:r>
            <w:r w:rsidR="00E47672" w:rsidRPr="00D663BB">
              <w:rPr>
                <w:rFonts w:ascii="Times New Roman" w:eastAsia="Times New Roman" w:hAnsi="Times New Roman" w:cs="Times New Roman"/>
                <w:sz w:val="20"/>
                <w:szCs w:val="20"/>
                <w:highlight w:val="yellow"/>
                <w:lang w:val="en-GB" w:eastAsia="en-GB"/>
              </w:rPr>
              <w:t>(N</w:t>
            </w:r>
            <w:r w:rsidR="00E47672" w:rsidRPr="00D663BB">
              <w:rPr>
                <w:rFonts w:ascii="Times New Roman" w:eastAsia="Times New Roman" w:hAnsi="Times New Roman" w:cs="Times New Roman"/>
                <w:sz w:val="20"/>
                <w:szCs w:val="20"/>
                <w:highlight w:val="yellow"/>
                <w:vertAlign w:val="subscript"/>
                <w:lang w:val="en-GB" w:eastAsia="en-GB"/>
              </w:rPr>
              <w:t>TA</w:t>
            </w:r>
            <w:r w:rsidR="00E47672" w:rsidRPr="00D663BB">
              <w:rPr>
                <w:rFonts w:ascii="Times New Roman" w:eastAsia="Times New Roman" w:hAnsi="Times New Roman" w:cs="Times New Roman"/>
                <w:sz w:val="20"/>
                <w:szCs w:val="20"/>
                <w:highlight w:val="yellow"/>
                <w:lang w:val="en-GB" w:eastAsia="en-GB"/>
              </w:rPr>
              <w:t xml:space="preserve"> + </w:t>
            </w:r>
            <w:proofErr w:type="spellStart"/>
            <w:r w:rsidR="00E47672" w:rsidRPr="00D663BB">
              <w:rPr>
                <w:rFonts w:ascii="Times New Roman" w:eastAsia="Times New Roman" w:hAnsi="Times New Roman" w:cs="Times New Roman"/>
                <w:sz w:val="20"/>
                <w:szCs w:val="20"/>
                <w:highlight w:val="yellow"/>
                <w:lang w:val="en-GB" w:eastAsia="en-GB"/>
              </w:rPr>
              <w:t>N</w:t>
            </w:r>
            <w:r w:rsidR="00E47672" w:rsidRPr="00D663BB">
              <w:rPr>
                <w:rFonts w:ascii="Times New Roman" w:eastAsia="Times New Roman" w:hAnsi="Times New Roman" w:cs="Times New Roman"/>
                <w:sz w:val="20"/>
                <w:szCs w:val="20"/>
                <w:highlight w:val="yellow"/>
                <w:vertAlign w:val="subscript"/>
                <w:lang w:val="en-GB" w:eastAsia="en-GB"/>
              </w:rPr>
              <w:t>TA_offset</w:t>
            </w:r>
            <w:proofErr w:type="spellEnd"/>
            <w:r w:rsidR="00E47672" w:rsidRPr="00D663BB">
              <w:rPr>
                <w:rFonts w:ascii="Times New Roman" w:eastAsia="Times New Roman" w:hAnsi="Times New Roman" w:cs="Times New Roman"/>
                <w:sz w:val="20"/>
                <w:szCs w:val="20"/>
                <w:highlight w:val="yellow"/>
                <w:lang w:val="en-GB" w:eastAsia="en-GB"/>
              </w:rPr>
              <w:t xml:space="preserve">+ </w:t>
            </w:r>
            <w:proofErr w:type="spellStart"/>
            <w:proofErr w:type="gramStart"/>
            <w:r w:rsidR="00E47672" w:rsidRPr="00D663BB">
              <w:rPr>
                <w:rFonts w:ascii="Times New Roman" w:eastAsia="Times New Roman" w:hAnsi="Times New Roman" w:cs="Times New Roman"/>
                <w:sz w:val="20"/>
                <w:szCs w:val="20"/>
                <w:highlight w:val="yellow"/>
                <w:lang w:val="en-GB" w:eastAsia="en-GB"/>
              </w:rPr>
              <w:t>N</w:t>
            </w:r>
            <w:r w:rsidR="00E47672" w:rsidRPr="00D663BB">
              <w:rPr>
                <w:rFonts w:ascii="Times New Roman" w:eastAsia="Times New Roman" w:hAnsi="Times New Roman" w:cs="Times New Roman"/>
                <w:sz w:val="20"/>
                <w:szCs w:val="20"/>
                <w:highlight w:val="yellow"/>
                <w:vertAlign w:val="subscript"/>
                <w:lang w:val="en-GB" w:eastAsia="en-GB"/>
              </w:rPr>
              <w:t>TA,common</w:t>
            </w:r>
            <w:proofErr w:type="spellEnd"/>
            <w:proofErr w:type="gramEnd"/>
            <w:r w:rsidR="00E47672" w:rsidRPr="00D663BB">
              <w:rPr>
                <w:rFonts w:ascii="Times New Roman" w:eastAsia="Times New Roman" w:hAnsi="Times New Roman" w:cs="Times New Roman"/>
                <w:sz w:val="20"/>
                <w:szCs w:val="20"/>
                <w:highlight w:val="yellow"/>
                <w:lang w:val="en-GB" w:eastAsia="en-GB"/>
              </w:rPr>
              <w:t xml:space="preserve"> + N</w:t>
            </w:r>
            <w:r w:rsidR="00E47672" w:rsidRPr="00D663BB">
              <w:rPr>
                <w:rFonts w:ascii="Times New Roman" w:eastAsia="Times New Roman" w:hAnsi="Times New Roman" w:cs="Times New Roman"/>
                <w:sz w:val="20"/>
                <w:szCs w:val="20"/>
                <w:highlight w:val="yellow"/>
                <w:vertAlign w:val="subscript"/>
                <w:lang w:val="en-GB" w:eastAsia="en-GB"/>
              </w:rPr>
              <w:t>TA,UE-specific</w:t>
            </w:r>
            <w:r w:rsidR="00E47672" w:rsidRPr="00D663BB">
              <w:rPr>
                <w:rFonts w:ascii="Times New Roman" w:eastAsia="Times New Roman" w:hAnsi="Times New Roman" w:cs="Times New Roman"/>
                <w:sz w:val="20"/>
                <w:szCs w:val="20"/>
                <w:highlight w:val="yellow"/>
                <w:lang w:val="en-GB" w:eastAsia="en-GB"/>
              </w:rPr>
              <w:t>) ×</w:t>
            </w:r>
            <w:r w:rsidR="00E47672" w:rsidRPr="00D663BB">
              <w:rPr>
                <w:rFonts w:ascii="Times New Roman" w:eastAsia="Times New Roman" w:hAnsi="Times New Roman" w:cs="Times New Roman"/>
                <w:sz w:val="20"/>
                <w:szCs w:val="20"/>
                <w:highlight w:val="yellow"/>
                <w:lang w:val="en-GB"/>
              </w:rPr>
              <w:t>T</w:t>
            </w:r>
            <w:r w:rsidR="00E47672" w:rsidRPr="00D663BB">
              <w:rPr>
                <w:rFonts w:ascii="Times New Roman" w:eastAsia="Times New Roman" w:hAnsi="Times New Roman" w:cs="Times New Roman"/>
                <w:sz w:val="20"/>
                <w:szCs w:val="20"/>
                <w:highlight w:val="yellow"/>
                <w:vertAlign w:val="subscript"/>
                <w:lang w:val="en-GB"/>
              </w:rPr>
              <w:t>c</w:t>
            </w:r>
            <w:r w:rsidR="00E47672" w:rsidRPr="00D663BB">
              <w:rPr>
                <w:rFonts w:ascii="Times New Roman" w:eastAsia="Times New Roman" w:hAnsi="Times New Roman" w:cs="Times New Roman"/>
                <w:sz w:val="20"/>
                <w:szCs w:val="20"/>
                <w:highlight w:val="yellow"/>
                <w:lang w:val="en-GB" w:eastAsia="en-GB"/>
              </w:rPr>
              <w:t xml:space="preserve"> ± T</w:t>
            </w:r>
            <w:r w:rsidR="00E47672" w:rsidRPr="00D663BB">
              <w:rPr>
                <w:rFonts w:ascii="Times New Roman" w:eastAsia="Times New Roman" w:hAnsi="Times New Roman" w:cs="Times New Roman"/>
                <w:sz w:val="20"/>
                <w:szCs w:val="20"/>
                <w:highlight w:val="yellow"/>
                <w:vertAlign w:val="subscript"/>
                <w:lang w:val="en-GB" w:eastAsia="en-GB"/>
              </w:rPr>
              <w:t>e_NTN</w:t>
            </w:r>
            <w:r w:rsidR="00E47672" w:rsidRPr="00851484" w:rsidDel="00E47672">
              <w:rPr>
                <w:rFonts w:ascii="Times New Roman" w:eastAsia="Times New Roman" w:hAnsi="Times New Roman" w:cs="Times New Roman"/>
                <w:sz w:val="20"/>
                <w:szCs w:val="20"/>
                <w:lang w:val="en-GB" w:eastAsia="en-GB"/>
              </w:rPr>
              <w:t xml:space="preserve"> </w:t>
            </w:r>
            <w:r w:rsidRPr="00851484">
              <w:rPr>
                <w:rFonts w:ascii="Times New Roman" w:eastAsia="Times New Roman" w:hAnsi="Times New Roman" w:cs="Times New Roman"/>
                <w:sz w:val="20"/>
                <w:szCs w:val="20"/>
                <w:lang w:val="en-GB" w:eastAsia="en-GB"/>
              </w:rPr>
              <w:t>of the first detected path of DL SSB. For Test 2 the UE transmit timing offset shall be verified for the first transmission in the DRX cycle immediately after DL timing adjustment</w:t>
            </w:r>
          </w:p>
        </w:tc>
      </w:tr>
    </w:tbl>
    <w:p w14:paraId="75A3DD23" w14:textId="1ACE7F09" w:rsidR="0095251B" w:rsidRDefault="0095251B" w:rsidP="001E410E">
      <w:pPr>
        <w:tabs>
          <w:tab w:val="left" w:pos="1134"/>
        </w:tabs>
        <w:spacing w:beforeLines="50" w:before="156" w:after="180"/>
        <w:jc w:val="both"/>
        <w:rPr>
          <w:rFonts w:ascii="Times New Roman" w:eastAsia="宋体" w:hAnsi="Times New Roman" w:cs="Times New Roman"/>
          <w:b/>
          <w:bCs/>
          <w:i/>
          <w:iCs/>
          <w:sz w:val="20"/>
          <w:szCs w:val="20"/>
          <w:lang w:val="en-GB"/>
        </w:rPr>
      </w:pPr>
      <w:r w:rsidRPr="0095251B">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2</w:t>
      </w:r>
      <w:r w:rsidRPr="0095251B">
        <w:rPr>
          <w:rFonts w:ascii="Times New Roman" w:eastAsia="宋体" w:hAnsi="Times New Roman" w:cs="Times New Roman"/>
          <w:b/>
          <w:bCs/>
          <w:i/>
          <w:iCs/>
          <w:sz w:val="20"/>
          <w:szCs w:val="20"/>
          <w:lang w:val="en-GB"/>
        </w:rPr>
        <w:t>: Define the UE transmit timing test cases with stationary UE in GEO scenario.</w:t>
      </w:r>
    </w:p>
    <w:p w14:paraId="028B661F" w14:textId="5AE4A771" w:rsidR="00CF361A" w:rsidRDefault="0095251B" w:rsidP="001E410E">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Observation 1: H</w:t>
      </w:r>
      <w:r w:rsidRPr="0095251B">
        <w:rPr>
          <w:rFonts w:ascii="Times New Roman" w:eastAsia="宋体" w:hAnsi="Times New Roman" w:cs="Times New Roman"/>
          <w:b/>
          <w:bCs/>
          <w:i/>
          <w:iCs/>
          <w:sz w:val="20"/>
          <w:szCs w:val="20"/>
          <w:lang w:val="en-GB"/>
        </w:rPr>
        <w:t xml:space="preserve">ow to define </w:t>
      </w:r>
      <w:proofErr w:type="gramStart"/>
      <w:r w:rsidRPr="0095251B">
        <w:rPr>
          <w:rFonts w:ascii="Times New Roman" w:eastAsia="宋体" w:hAnsi="Times New Roman" w:cs="Times New Roman"/>
          <w:b/>
          <w:bCs/>
          <w:i/>
          <w:iCs/>
          <w:sz w:val="20"/>
          <w:szCs w:val="20"/>
          <w:lang w:val="en-GB"/>
        </w:rPr>
        <w:t>N</w:t>
      </w:r>
      <w:r w:rsidRPr="0095251B">
        <w:rPr>
          <w:rFonts w:ascii="Times New Roman" w:eastAsia="宋体" w:hAnsi="Times New Roman" w:cs="Times New Roman"/>
          <w:b/>
          <w:bCs/>
          <w:i/>
          <w:iCs/>
          <w:sz w:val="20"/>
          <w:szCs w:val="20"/>
          <w:vertAlign w:val="subscript"/>
          <w:lang w:val="en-GB"/>
        </w:rPr>
        <w:t>TA,UE</w:t>
      </w:r>
      <w:proofErr w:type="gramEnd"/>
      <w:r w:rsidRPr="0095251B">
        <w:rPr>
          <w:rFonts w:ascii="Times New Roman" w:eastAsia="宋体" w:hAnsi="Times New Roman" w:cs="Times New Roman"/>
          <w:b/>
          <w:bCs/>
          <w:i/>
          <w:iCs/>
          <w:sz w:val="20"/>
          <w:szCs w:val="20"/>
          <w:vertAlign w:val="subscript"/>
          <w:lang w:val="en-GB"/>
        </w:rPr>
        <w:t>-specific</w:t>
      </w:r>
      <w:r w:rsidRPr="0095251B">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 xml:space="preserve">and </w:t>
      </w:r>
      <w:proofErr w:type="spellStart"/>
      <w:r w:rsidRPr="0095251B">
        <w:rPr>
          <w:rFonts w:ascii="Times New Roman" w:eastAsia="宋体" w:hAnsi="Times New Roman" w:cs="Times New Roman"/>
          <w:b/>
          <w:bCs/>
          <w:i/>
          <w:iCs/>
          <w:sz w:val="20"/>
          <w:szCs w:val="20"/>
          <w:lang w:val="en-GB"/>
        </w:rPr>
        <w:t>N</w:t>
      </w:r>
      <w:r w:rsidRPr="0095251B">
        <w:rPr>
          <w:rFonts w:ascii="Times New Roman" w:eastAsia="宋体" w:hAnsi="Times New Roman" w:cs="Times New Roman"/>
          <w:b/>
          <w:bCs/>
          <w:i/>
          <w:iCs/>
          <w:sz w:val="20"/>
          <w:szCs w:val="20"/>
          <w:vertAlign w:val="subscript"/>
          <w:lang w:val="en-GB"/>
        </w:rPr>
        <w:t>TA,common</w:t>
      </w:r>
      <w:proofErr w:type="spellEnd"/>
      <w:r w:rsidRPr="0095251B">
        <w:rPr>
          <w:rFonts w:ascii="Times New Roman" w:eastAsia="宋体" w:hAnsi="Times New Roman" w:cs="Times New Roman"/>
          <w:b/>
          <w:bCs/>
          <w:i/>
          <w:iCs/>
          <w:sz w:val="20"/>
          <w:szCs w:val="20"/>
          <w:lang w:val="en-GB"/>
        </w:rPr>
        <w:t xml:space="preserve"> related parameters and how to reflect them in the test may need the feedback from TE vendor</w:t>
      </w:r>
    </w:p>
    <w:p w14:paraId="37F25C50" w14:textId="2B3490AF" w:rsidR="00CF361A" w:rsidRDefault="00CF361A" w:rsidP="001E410E">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 xml:space="preserve">Proposal </w:t>
      </w:r>
      <w:r w:rsidR="00B30FDC">
        <w:rPr>
          <w:rFonts w:ascii="Times New Roman" w:eastAsia="宋体" w:hAnsi="Times New Roman" w:cs="Times New Roman"/>
          <w:b/>
          <w:bCs/>
          <w:i/>
          <w:iCs/>
          <w:sz w:val="20"/>
          <w:szCs w:val="20"/>
          <w:lang w:val="en-GB"/>
        </w:rPr>
        <w:t>3</w:t>
      </w:r>
      <w:r>
        <w:rPr>
          <w:rFonts w:ascii="Times New Roman" w:eastAsia="宋体" w:hAnsi="Times New Roman" w:cs="Times New Roman"/>
          <w:b/>
          <w:bCs/>
          <w:i/>
          <w:iCs/>
          <w:sz w:val="20"/>
          <w:szCs w:val="20"/>
          <w:lang w:val="en-GB"/>
        </w:rPr>
        <w:t xml:space="preserve">: </w:t>
      </w:r>
      <w:r w:rsidR="0095251B">
        <w:rPr>
          <w:rFonts w:ascii="Times New Roman" w:eastAsia="宋体" w:hAnsi="Times New Roman" w:cs="Times New Roman"/>
          <w:b/>
          <w:bCs/>
          <w:i/>
          <w:iCs/>
          <w:sz w:val="20"/>
          <w:szCs w:val="20"/>
          <w:lang w:val="en-GB"/>
        </w:rPr>
        <w:t>For</w:t>
      </w:r>
      <w:r>
        <w:rPr>
          <w:rFonts w:ascii="Times New Roman" w:eastAsia="宋体" w:hAnsi="Times New Roman" w:cs="Times New Roman"/>
          <w:b/>
          <w:bCs/>
          <w:i/>
          <w:iCs/>
          <w:sz w:val="20"/>
          <w:szCs w:val="20"/>
          <w:lang w:val="en-GB"/>
        </w:rPr>
        <w:t xml:space="preserve"> </w:t>
      </w:r>
      <w:r w:rsidR="0095251B">
        <w:rPr>
          <w:rFonts w:ascii="Times New Roman" w:eastAsia="宋体" w:hAnsi="Times New Roman" w:cs="Times New Roman"/>
          <w:b/>
          <w:bCs/>
          <w:i/>
          <w:iCs/>
          <w:sz w:val="20"/>
          <w:szCs w:val="20"/>
          <w:lang w:val="en-GB"/>
        </w:rPr>
        <w:t xml:space="preserve">the </w:t>
      </w:r>
      <w:r>
        <w:rPr>
          <w:rFonts w:ascii="Times New Roman" w:eastAsia="宋体" w:hAnsi="Times New Roman" w:cs="Times New Roman"/>
          <w:b/>
          <w:bCs/>
          <w:i/>
          <w:iCs/>
          <w:sz w:val="20"/>
          <w:szCs w:val="20"/>
          <w:lang w:val="en-GB"/>
        </w:rPr>
        <w:t>test requirement, several updates should be included based on current test requirement:</w:t>
      </w:r>
    </w:p>
    <w:p w14:paraId="4689DA7A" w14:textId="27275617" w:rsidR="00CF361A" w:rsidRPr="00CF361A" w:rsidRDefault="00CF361A" w:rsidP="00CF361A">
      <w:pPr>
        <w:tabs>
          <w:tab w:val="left" w:pos="1134"/>
        </w:tabs>
        <w:spacing w:beforeLines="50" w:before="156" w:after="180"/>
        <w:ind w:leftChars="100" w:left="240"/>
        <w:jc w:val="both"/>
        <w:rPr>
          <w:rFonts w:ascii="Times New Roman" w:eastAsia="宋体" w:hAnsi="Times New Roman" w:cs="Times New Roman"/>
          <w:b/>
          <w:bCs/>
          <w:i/>
          <w:iCs/>
          <w:sz w:val="20"/>
          <w:szCs w:val="20"/>
          <w:lang w:val="en-GB"/>
        </w:rPr>
      </w:pPr>
      <w:r w:rsidRPr="00CF361A">
        <w:rPr>
          <w:rFonts w:ascii="Times New Roman" w:eastAsia="宋体" w:hAnsi="Times New Roman" w:cs="Times New Roman"/>
          <w:b/>
          <w:bCs/>
          <w:i/>
          <w:iCs/>
          <w:sz w:val="20"/>
          <w:szCs w:val="20"/>
          <w:lang w:val="en-GB"/>
        </w:rPr>
        <w:t xml:space="preserve">1. </w:t>
      </w:r>
      <w:r>
        <w:rPr>
          <w:rFonts w:ascii="Times New Roman" w:eastAsia="宋体" w:hAnsi="Times New Roman" w:cs="Times New Roman"/>
          <w:b/>
          <w:bCs/>
          <w:i/>
          <w:iCs/>
          <w:sz w:val="20"/>
          <w:szCs w:val="20"/>
          <w:lang w:val="en-GB"/>
        </w:rPr>
        <w:t xml:space="preserve"> </w:t>
      </w:r>
      <w:r w:rsidRPr="00CF361A">
        <w:rPr>
          <w:rFonts w:ascii="Times New Roman" w:eastAsia="宋体" w:hAnsi="Times New Roman" w:cs="Times New Roman"/>
          <w:b/>
          <w:bCs/>
          <w:i/>
          <w:iCs/>
          <w:sz w:val="20"/>
          <w:szCs w:val="20"/>
          <w:lang w:val="en-GB"/>
        </w:rPr>
        <w:t>The formula (N</w:t>
      </w:r>
      <w:r w:rsidRPr="00CF361A">
        <w:rPr>
          <w:rFonts w:ascii="Times New Roman" w:eastAsia="宋体" w:hAnsi="Times New Roman" w:cs="Times New Roman"/>
          <w:b/>
          <w:bCs/>
          <w:i/>
          <w:iCs/>
          <w:sz w:val="20"/>
          <w:szCs w:val="20"/>
          <w:vertAlign w:val="subscript"/>
          <w:lang w:val="en-GB"/>
        </w:rPr>
        <w:t>TA</w:t>
      </w:r>
      <w:r w:rsidRPr="00CF361A">
        <w:rPr>
          <w:rFonts w:ascii="Times New Roman" w:eastAsia="宋体" w:hAnsi="Times New Roman" w:cs="Times New Roman"/>
          <w:b/>
          <w:bCs/>
          <w:i/>
          <w:iCs/>
          <w:sz w:val="20"/>
          <w:szCs w:val="20"/>
          <w:lang w:val="en-GB"/>
        </w:rPr>
        <w:t xml:space="preserve"> + </w:t>
      </w:r>
      <w:proofErr w:type="spellStart"/>
      <w:r w:rsidRPr="00CF361A">
        <w:rPr>
          <w:rFonts w:ascii="Times New Roman" w:eastAsia="宋体" w:hAnsi="Times New Roman" w:cs="Times New Roman"/>
          <w:b/>
          <w:bCs/>
          <w:i/>
          <w:iCs/>
          <w:sz w:val="20"/>
          <w:szCs w:val="20"/>
          <w:lang w:val="en-GB"/>
        </w:rPr>
        <w:t>N</w:t>
      </w:r>
      <w:r w:rsidRPr="00CF361A">
        <w:rPr>
          <w:rFonts w:ascii="Times New Roman" w:eastAsia="宋体" w:hAnsi="Times New Roman" w:cs="Times New Roman"/>
          <w:b/>
          <w:bCs/>
          <w:i/>
          <w:iCs/>
          <w:sz w:val="20"/>
          <w:szCs w:val="20"/>
          <w:vertAlign w:val="subscript"/>
          <w:lang w:val="en-GB"/>
        </w:rPr>
        <w:t>TA_offset</w:t>
      </w:r>
      <w:proofErr w:type="spellEnd"/>
      <w:r w:rsidRPr="00CF361A">
        <w:rPr>
          <w:rFonts w:ascii="Times New Roman" w:eastAsia="宋体" w:hAnsi="Times New Roman" w:cs="Times New Roman"/>
          <w:b/>
          <w:bCs/>
          <w:i/>
          <w:iCs/>
          <w:sz w:val="20"/>
          <w:szCs w:val="20"/>
          <w:lang w:val="en-GB"/>
        </w:rPr>
        <w:t>) ×T</w:t>
      </w:r>
      <w:r w:rsidRPr="00CF361A">
        <w:rPr>
          <w:rFonts w:ascii="Times New Roman" w:eastAsia="宋体" w:hAnsi="Times New Roman" w:cs="Times New Roman"/>
          <w:b/>
          <w:bCs/>
          <w:i/>
          <w:iCs/>
          <w:sz w:val="20"/>
          <w:szCs w:val="20"/>
          <w:vertAlign w:val="subscript"/>
          <w:lang w:val="en-GB"/>
        </w:rPr>
        <w:t>c</w:t>
      </w:r>
      <w:r w:rsidRPr="00CF361A">
        <w:rPr>
          <w:rFonts w:ascii="Times New Roman" w:eastAsia="宋体" w:hAnsi="Times New Roman" w:cs="Times New Roman"/>
          <w:b/>
          <w:bCs/>
          <w:i/>
          <w:iCs/>
          <w:sz w:val="20"/>
          <w:szCs w:val="20"/>
          <w:lang w:val="en-GB"/>
        </w:rPr>
        <w:t xml:space="preserve"> ± T</w:t>
      </w:r>
      <w:r w:rsidRPr="00CF361A">
        <w:rPr>
          <w:rFonts w:ascii="Times New Roman" w:eastAsia="宋体" w:hAnsi="Times New Roman" w:cs="Times New Roman"/>
          <w:b/>
          <w:bCs/>
          <w:i/>
          <w:iCs/>
          <w:sz w:val="20"/>
          <w:szCs w:val="20"/>
          <w:vertAlign w:val="subscript"/>
          <w:lang w:val="en-GB"/>
        </w:rPr>
        <w:t>e</w:t>
      </w:r>
      <w:r w:rsidRPr="00CF361A">
        <w:rPr>
          <w:rFonts w:ascii="Times New Roman" w:eastAsia="宋体" w:hAnsi="Times New Roman" w:cs="Times New Roman"/>
          <w:b/>
          <w:bCs/>
          <w:i/>
          <w:iCs/>
          <w:sz w:val="20"/>
          <w:szCs w:val="20"/>
          <w:lang w:val="en-GB"/>
        </w:rPr>
        <w:t xml:space="preserve"> should be updated to (N</w:t>
      </w:r>
      <w:r w:rsidRPr="00CF361A">
        <w:rPr>
          <w:rFonts w:ascii="Times New Roman" w:eastAsia="宋体" w:hAnsi="Times New Roman" w:cs="Times New Roman"/>
          <w:b/>
          <w:bCs/>
          <w:i/>
          <w:iCs/>
          <w:sz w:val="20"/>
          <w:szCs w:val="20"/>
          <w:vertAlign w:val="subscript"/>
          <w:lang w:val="en-GB"/>
        </w:rPr>
        <w:t>TA</w:t>
      </w:r>
      <w:r w:rsidRPr="00CF361A">
        <w:rPr>
          <w:rFonts w:ascii="Times New Roman" w:eastAsia="宋体" w:hAnsi="Times New Roman" w:cs="Times New Roman"/>
          <w:b/>
          <w:bCs/>
          <w:i/>
          <w:iCs/>
          <w:sz w:val="20"/>
          <w:szCs w:val="20"/>
          <w:lang w:val="en-GB"/>
        </w:rPr>
        <w:t xml:space="preserve"> + </w:t>
      </w:r>
      <w:proofErr w:type="spellStart"/>
      <w:r w:rsidRPr="00CF361A">
        <w:rPr>
          <w:rFonts w:ascii="Times New Roman" w:eastAsia="宋体" w:hAnsi="Times New Roman" w:cs="Times New Roman"/>
          <w:b/>
          <w:bCs/>
          <w:i/>
          <w:iCs/>
          <w:sz w:val="20"/>
          <w:szCs w:val="20"/>
          <w:lang w:val="en-GB"/>
        </w:rPr>
        <w:t>N</w:t>
      </w:r>
      <w:r w:rsidRPr="00CF361A">
        <w:rPr>
          <w:rFonts w:ascii="Times New Roman" w:eastAsia="宋体" w:hAnsi="Times New Roman" w:cs="Times New Roman"/>
          <w:b/>
          <w:bCs/>
          <w:i/>
          <w:iCs/>
          <w:sz w:val="20"/>
          <w:szCs w:val="20"/>
          <w:vertAlign w:val="subscript"/>
          <w:lang w:val="en-GB"/>
        </w:rPr>
        <w:t>TA_offset</w:t>
      </w:r>
      <w:proofErr w:type="spellEnd"/>
      <w:r w:rsidRPr="00CF361A">
        <w:rPr>
          <w:rFonts w:ascii="Times New Roman" w:eastAsia="宋体" w:hAnsi="Times New Roman" w:cs="Times New Roman"/>
          <w:b/>
          <w:bCs/>
          <w:i/>
          <w:iCs/>
          <w:sz w:val="20"/>
          <w:szCs w:val="20"/>
          <w:vertAlign w:val="subscript"/>
          <w:lang w:val="en-GB"/>
        </w:rPr>
        <w:t xml:space="preserve"> </w:t>
      </w:r>
      <w:r w:rsidRPr="00CF361A">
        <w:rPr>
          <w:rFonts w:ascii="Times New Roman" w:eastAsia="宋体" w:hAnsi="Times New Roman" w:cs="Times New Roman"/>
          <w:b/>
          <w:bCs/>
          <w:i/>
          <w:iCs/>
          <w:sz w:val="20"/>
          <w:szCs w:val="20"/>
          <w:lang w:val="en-GB"/>
        </w:rPr>
        <w:t xml:space="preserve">+ </w:t>
      </w:r>
      <w:proofErr w:type="spellStart"/>
      <w:proofErr w:type="gramStart"/>
      <w:r w:rsidRPr="00CF361A">
        <w:rPr>
          <w:rFonts w:ascii="Times New Roman" w:eastAsia="宋体" w:hAnsi="Times New Roman" w:cs="Times New Roman"/>
          <w:b/>
          <w:bCs/>
          <w:i/>
          <w:iCs/>
          <w:sz w:val="20"/>
          <w:szCs w:val="20"/>
          <w:lang w:val="en-GB"/>
        </w:rPr>
        <w:t>N</w:t>
      </w:r>
      <w:r w:rsidRPr="00CF361A">
        <w:rPr>
          <w:rFonts w:ascii="Times New Roman" w:eastAsia="宋体" w:hAnsi="Times New Roman" w:cs="Times New Roman"/>
          <w:b/>
          <w:bCs/>
          <w:i/>
          <w:iCs/>
          <w:sz w:val="20"/>
          <w:szCs w:val="20"/>
          <w:vertAlign w:val="subscript"/>
          <w:lang w:val="en-GB"/>
        </w:rPr>
        <w:t>TA,common</w:t>
      </w:r>
      <w:proofErr w:type="spellEnd"/>
      <w:proofErr w:type="gramEnd"/>
      <w:r w:rsidRPr="00CF361A">
        <w:rPr>
          <w:rFonts w:ascii="Times New Roman" w:eastAsia="宋体" w:hAnsi="Times New Roman" w:cs="Times New Roman"/>
          <w:b/>
          <w:bCs/>
          <w:i/>
          <w:iCs/>
          <w:sz w:val="20"/>
          <w:szCs w:val="20"/>
          <w:lang w:val="en-GB"/>
        </w:rPr>
        <w:t xml:space="preserve"> + N</w:t>
      </w:r>
      <w:r w:rsidRPr="00CF361A">
        <w:rPr>
          <w:rFonts w:ascii="Times New Roman" w:eastAsia="宋体" w:hAnsi="Times New Roman" w:cs="Times New Roman"/>
          <w:b/>
          <w:bCs/>
          <w:i/>
          <w:iCs/>
          <w:sz w:val="20"/>
          <w:szCs w:val="20"/>
          <w:vertAlign w:val="subscript"/>
          <w:lang w:val="en-GB"/>
        </w:rPr>
        <w:t>TA,UE-specific</w:t>
      </w:r>
      <w:r w:rsidRPr="00CF361A">
        <w:rPr>
          <w:rFonts w:ascii="Times New Roman" w:eastAsia="宋体" w:hAnsi="Times New Roman" w:cs="Times New Roman"/>
          <w:b/>
          <w:bCs/>
          <w:i/>
          <w:iCs/>
          <w:sz w:val="20"/>
          <w:szCs w:val="20"/>
          <w:lang w:val="en-GB"/>
        </w:rPr>
        <w:t>) ×T</w:t>
      </w:r>
      <w:r w:rsidRPr="00CF361A">
        <w:rPr>
          <w:rFonts w:ascii="Times New Roman" w:eastAsia="宋体" w:hAnsi="Times New Roman" w:cs="Times New Roman"/>
          <w:b/>
          <w:bCs/>
          <w:i/>
          <w:iCs/>
          <w:sz w:val="20"/>
          <w:szCs w:val="20"/>
          <w:vertAlign w:val="subscript"/>
          <w:lang w:val="en-GB"/>
        </w:rPr>
        <w:t>c</w:t>
      </w:r>
      <w:r w:rsidRPr="00CF361A">
        <w:rPr>
          <w:rFonts w:ascii="Times New Roman" w:eastAsia="宋体" w:hAnsi="Times New Roman" w:cs="Times New Roman"/>
          <w:b/>
          <w:bCs/>
          <w:i/>
          <w:iCs/>
          <w:sz w:val="20"/>
          <w:szCs w:val="20"/>
          <w:lang w:val="en-GB"/>
        </w:rPr>
        <w:t xml:space="preserve"> ± T</w:t>
      </w:r>
      <w:r w:rsidRPr="00CF361A">
        <w:rPr>
          <w:rFonts w:ascii="Times New Roman" w:eastAsia="宋体" w:hAnsi="Times New Roman" w:cs="Times New Roman"/>
          <w:b/>
          <w:bCs/>
          <w:i/>
          <w:iCs/>
          <w:sz w:val="20"/>
          <w:szCs w:val="20"/>
          <w:vertAlign w:val="subscript"/>
          <w:lang w:val="en-GB"/>
        </w:rPr>
        <w:t xml:space="preserve">e_NTN, </w:t>
      </w:r>
      <w:r w:rsidRPr="00CF361A">
        <w:rPr>
          <w:rFonts w:ascii="Times New Roman" w:eastAsia="宋体" w:hAnsi="Times New Roman" w:cs="Times New Roman"/>
          <w:b/>
          <w:bCs/>
          <w:i/>
          <w:iCs/>
          <w:sz w:val="20"/>
          <w:szCs w:val="20"/>
          <w:lang w:val="en-GB"/>
        </w:rPr>
        <w:t>the parameter T</w:t>
      </w:r>
      <w:r w:rsidRPr="00CF361A">
        <w:rPr>
          <w:rFonts w:ascii="Times New Roman" w:eastAsia="宋体" w:hAnsi="Times New Roman" w:cs="Times New Roman"/>
          <w:b/>
          <w:bCs/>
          <w:i/>
          <w:iCs/>
          <w:sz w:val="20"/>
          <w:szCs w:val="20"/>
          <w:vertAlign w:val="subscript"/>
          <w:lang w:val="en-GB"/>
        </w:rPr>
        <w:t>e</w:t>
      </w:r>
      <w:r w:rsidRPr="00CF361A">
        <w:rPr>
          <w:rFonts w:ascii="Times New Roman" w:eastAsia="宋体" w:hAnsi="Times New Roman" w:cs="Times New Roman"/>
          <w:b/>
          <w:bCs/>
          <w:i/>
          <w:iCs/>
          <w:sz w:val="20"/>
          <w:szCs w:val="20"/>
          <w:lang w:val="en-GB"/>
        </w:rPr>
        <w:t xml:space="preserve"> should</w:t>
      </w:r>
      <w:r w:rsidRPr="00CF361A">
        <w:rPr>
          <w:rFonts w:ascii="Times New Roman" w:eastAsia="宋体" w:hAnsi="Times New Roman" w:cs="Times New Roman"/>
          <w:b/>
          <w:bCs/>
          <w:i/>
          <w:iCs/>
          <w:sz w:val="20"/>
          <w:szCs w:val="20"/>
          <w:vertAlign w:val="subscript"/>
          <w:lang w:val="en-GB"/>
        </w:rPr>
        <w:t xml:space="preserve"> </w:t>
      </w:r>
      <w:r w:rsidRPr="00CF361A">
        <w:rPr>
          <w:rFonts w:ascii="Times New Roman" w:eastAsia="宋体" w:hAnsi="Times New Roman" w:cs="Times New Roman"/>
          <w:b/>
          <w:bCs/>
          <w:i/>
          <w:iCs/>
          <w:sz w:val="20"/>
          <w:szCs w:val="20"/>
          <w:lang w:val="en-GB"/>
        </w:rPr>
        <w:t>be updated to T</w:t>
      </w:r>
      <w:r w:rsidRPr="00CF361A">
        <w:rPr>
          <w:rFonts w:ascii="Times New Roman" w:eastAsia="宋体" w:hAnsi="Times New Roman" w:cs="Times New Roman"/>
          <w:b/>
          <w:bCs/>
          <w:i/>
          <w:iCs/>
          <w:sz w:val="20"/>
          <w:szCs w:val="20"/>
          <w:vertAlign w:val="subscript"/>
          <w:lang w:val="en-GB"/>
        </w:rPr>
        <w:t>e_NTN</w:t>
      </w:r>
      <w:r w:rsidRPr="00CF361A">
        <w:rPr>
          <w:rFonts w:ascii="Times New Roman" w:eastAsia="宋体" w:hAnsi="Times New Roman" w:cs="Times New Roman"/>
          <w:b/>
          <w:bCs/>
          <w:i/>
          <w:iCs/>
          <w:sz w:val="20"/>
          <w:szCs w:val="20"/>
          <w:lang w:val="en-GB"/>
        </w:rPr>
        <w:t>.</w:t>
      </w:r>
    </w:p>
    <w:p w14:paraId="318F4A7F" w14:textId="2B1E7A16" w:rsidR="00CF361A" w:rsidRPr="00CF361A" w:rsidRDefault="00CF361A" w:rsidP="00CF361A">
      <w:pPr>
        <w:tabs>
          <w:tab w:val="left" w:pos="1134"/>
        </w:tabs>
        <w:spacing w:beforeLines="50" w:before="156" w:after="180"/>
        <w:ind w:leftChars="100" w:left="240"/>
        <w:jc w:val="both"/>
        <w:rPr>
          <w:rFonts w:ascii="Times New Roman" w:eastAsia="宋体" w:hAnsi="Times New Roman" w:cs="Times New Roman"/>
          <w:b/>
          <w:bCs/>
          <w:i/>
          <w:iCs/>
          <w:sz w:val="20"/>
          <w:szCs w:val="20"/>
          <w:lang w:val="en-GB"/>
        </w:rPr>
      </w:pPr>
      <w:r w:rsidRPr="00CF361A">
        <w:rPr>
          <w:rFonts w:ascii="Times New Roman" w:eastAsia="宋体" w:hAnsi="Times New Roman" w:cs="Times New Roman" w:hint="eastAsia"/>
          <w:b/>
          <w:bCs/>
          <w:i/>
          <w:iCs/>
          <w:sz w:val="20"/>
          <w:szCs w:val="20"/>
          <w:lang w:val="en-GB"/>
        </w:rPr>
        <w:t>2</w:t>
      </w:r>
      <w:r w:rsidRPr="00CF361A">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 xml:space="preserve"> </w:t>
      </w:r>
      <w:r w:rsidRPr="00CF361A">
        <w:rPr>
          <w:rFonts w:ascii="Times New Roman" w:eastAsia="宋体" w:hAnsi="Times New Roman" w:cs="Times New Roman"/>
          <w:b/>
          <w:bCs/>
          <w:i/>
          <w:iCs/>
          <w:sz w:val="20"/>
          <w:szCs w:val="20"/>
          <w:lang w:val="en-GB"/>
        </w:rPr>
        <w:t xml:space="preserve">The clarification of </w:t>
      </w:r>
      <w:proofErr w:type="spellStart"/>
      <w:proofErr w:type="gramStart"/>
      <w:r w:rsidRPr="00CF361A">
        <w:rPr>
          <w:rFonts w:ascii="Times New Roman" w:eastAsia="宋体" w:hAnsi="Times New Roman" w:cs="Times New Roman"/>
          <w:b/>
          <w:bCs/>
          <w:i/>
          <w:iCs/>
          <w:sz w:val="20"/>
          <w:szCs w:val="20"/>
          <w:lang w:val="en-GB"/>
        </w:rPr>
        <w:t>N</w:t>
      </w:r>
      <w:r w:rsidRPr="00CF361A">
        <w:rPr>
          <w:rFonts w:ascii="Times New Roman" w:eastAsia="宋体" w:hAnsi="Times New Roman" w:cs="Times New Roman"/>
          <w:b/>
          <w:bCs/>
          <w:i/>
          <w:iCs/>
          <w:sz w:val="20"/>
          <w:szCs w:val="20"/>
          <w:vertAlign w:val="subscript"/>
          <w:lang w:val="en-GB"/>
        </w:rPr>
        <w:t>TA,common</w:t>
      </w:r>
      <w:proofErr w:type="spellEnd"/>
      <w:proofErr w:type="gramEnd"/>
      <w:r w:rsidRPr="00CF361A">
        <w:rPr>
          <w:rFonts w:ascii="Times New Roman" w:eastAsia="宋体" w:hAnsi="Times New Roman" w:cs="Times New Roman"/>
          <w:b/>
          <w:bCs/>
          <w:i/>
          <w:iCs/>
          <w:sz w:val="20"/>
          <w:szCs w:val="20"/>
          <w:lang w:val="en-GB"/>
        </w:rPr>
        <w:t xml:space="preserve"> and N</w:t>
      </w:r>
      <w:r w:rsidRPr="00CF361A">
        <w:rPr>
          <w:rFonts w:ascii="Times New Roman" w:eastAsia="宋体" w:hAnsi="Times New Roman" w:cs="Times New Roman"/>
          <w:b/>
          <w:bCs/>
          <w:i/>
          <w:iCs/>
          <w:sz w:val="20"/>
          <w:szCs w:val="20"/>
          <w:vertAlign w:val="subscript"/>
          <w:lang w:val="en-GB"/>
        </w:rPr>
        <w:t>TA,UE-specific</w:t>
      </w:r>
      <w:r w:rsidRPr="00CF361A">
        <w:rPr>
          <w:rFonts w:ascii="Times New Roman" w:eastAsia="宋体" w:hAnsi="Times New Roman" w:cs="Times New Roman"/>
          <w:b/>
          <w:bCs/>
          <w:i/>
          <w:iCs/>
          <w:sz w:val="20"/>
          <w:szCs w:val="20"/>
          <w:lang w:val="en-GB"/>
        </w:rPr>
        <w:t xml:space="preserve"> are needed, which are:</w:t>
      </w:r>
    </w:p>
    <w:p w14:paraId="6129AB3F" w14:textId="77777777" w:rsidR="00CF361A" w:rsidRPr="00CF361A" w:rsidRDefault="00CF361A" w:rsidP="00CF361A">
      <w:pPr>
        <w:numPr>
          <w:ilvl w:val="0"/>
          <w:numId w:val="38"/>
        </w:numPr>
        <w:tabs>
          <w:tab w:val="left" w:pos="1134"/>
        </w:tabs>
        <w:spacing w:beforeLines="50" w:before="156" w:after="180"/>
        <w:ind w:leftChars="100" w:left="660"/>
        <w:jc w:val="both"/>
        <w:rPr>
          <w:rFonts w:ascii="Times New Roman" w:eastAsia="宋体" w:hAnsi="Times New Roman" w:cs="Times New Roman"/>
          <w:b/>
          <w:bCs/>
          <w:i/>
          <w:iCs/>
          <w:sz w:val="20"/>
          <w:szCs w:val="20"/>
          <w:lang w:val="en-GB"/>
        </w:rPr>
      </w:pPr>
      <w:r w:rsidRPr="00CF361A">
        <w:rPr>
          <w:rFonts w:ascii="Times New Roman" w:eastAsia="宋体" w:hAnsi="Times New Roman" w:cs="Times New Roman"/>
          <w:b/>
          <w:bCs/>
          <w:i/>
          <w:iCs/>
          <w:sz w:val="20"/>
          <w:szCs w:val="20"/>
        </w:rPr>
        <w:t xml:space="preserve">The </w:t>
      </w:r>
      <w:proofErr w:type="gramStart"/>
      <w:r w:rsidRPr="00CF361A">
        <w:rPr>
          <w:rFonts w:ascii="Times New Roman" w:eastAsia="宋体" w:hAnsi="Times New Roman" w:cs="Times New Roman"/>
          <w:b/>
          <w:bCs/>
          <w:i/>
          <w:iCs/>
          <w:sz w:val="20"/>
          <w:szCs w:val="20"/>
        </w:rPr>
        <w:t>N</w:t>
      </w:r>
      <w:r w:rsidRPr="00CF361A">
        <w:rPr>
          <w:rFonts w:ascii="Times New Roman" w:eastAsia="宋体" w:hAnsi="Times New Roman" w:cs="Times New Roman"/>
          <w:b/>
          <w:bCs/>
          <w:i/>
          <w:iCs/>
          <w:sz w:val="20"/>
          <w:szCs w:val="20"/>
          <w:vertAlign w:val="subscript"/>
        </w:rPr>
        <w:t>TA,UE</w:t>
      </w:r>
      <w:proofErr w:type="gramEnd"/>
      <w:r w:rsidRPr="00CF361A">
        <w:rPr>
          <w:rFonts w:ascii="Times New Roman" w:eastAsia="宋体" w:hAnsi="Times New Roman" w:cs="Times New Roman"/>
          <w:b/>
          <w:bCs/>
          <w:i/>
          <w:iCs/>
          <w:sz w:val="20"/>
          <w:szCs w:val="20"/>
          <w:vertAlign w:val="subscript"/>
        </w:rPr>
        <w:t>-specific</w:t>
      </w:r>
      <w:r w:rsidRPr="00CF361A">
        <w:rPr>
          <w:rFonts w:ascii="Times New Roman" w:eastAsia="宋体" w:hAnsi="Times New Roman" w:cs="Times New Roman"/>
          <w:b/>
          <w:bCs/>
          <w:i/>
          <w:iCs/>
          <w:sz w:val="20"/>
          <w:szCs w:val="20"/>
        </w:rPr>
        <w:t xml:space="preserve"> and </w:t>
      </w:r>
      <w:proofErr w:type="spellStart"/>
      <w:r w:rsidRPr="00CF361A">
        <w:rPr>
          <w:rFonts w:ascii="Times New Roman" w:eastAsia="宋体" w:hAnsi="Times New Roman" w:cs="Times New Roman"/>
          <w:b/>
          <w:bCs/>
          <w:i/>
          <w:iCs/>
          <w:sz w:val="20"/>
          <w:szCs w:val="20"/>
        </w:rPr>
        <w:t>N</w:t>
      </w:r>
      <w:r w:rsidRPr="00CF361A">
        <w:rPr>
          <w:rFonts w:ascii="Times New Roman" w:eastAsia="宋体" w:hAnsi="Times New Roman" w:cs="Times New Roman"/>
          <w:b/>
          <w:bCs/>
          <w:i/>
          <w:iCs/>
          <w:sz w:val="20"/>
          <w:szCs w:val="20"/>
          <w:vertAlign w:val="subscript"/>
        </w:rPr>
        <w:t>TA,common</w:t>
      </w:r>
      <w:proofErr w:type="spellEnd"/>
      <w:r w:rsidRPr="00CF361A">
        <w:rPr>
          <w:rFonts w:ascii="Times New Roman" w:eastAsia="宋体" w:hAnsi="Times New Roman" w:cs="Times New Roman"/>
          <w:b/>
          <w:bCs/>
          <w:i/>
          <w:iCs/>
          <w:sz w:val="20"/>
          <w:szCs w:val="20"/>
        </w:rPr>
        <w:t xml:space="preserve"> are ideal value, no estimation or calculation error will be included.</w:t>
      </w:r>
    </w:p>
    <w:p w14:paraId="169B8A2C" w14:textId="77777777" w:rsidR="00CF361A" w:rsidRPr="00CF361A" w:rsidRDefault="00CF361A" w:rsidP="00CF361A">
      <w:pPr>
        <w:numPr>
          <w:ilvl w:val="0"/>
          <w:numId w:val="38"/>
        </w:numPr>
        <w:tabs>
          <w:tab w:val="left" w:pos="1134"/>
        </w:tabs>
        <w:spacing w:beforeLines="50" w:before="156" w:after="180"/>
        <w:ind w:leftChars="100" w:left="660"/>
        <w:jc w:val="both"/>
        <w:rPr>
          <w:rFonts w:ascii="Times New Roman" w:eastAsia="宋体" w:hAnsi="Times New Roman" w:cs="Times New Roman"/>
          <w:b/>
          <w:bCs/>
          <w:i/>
          <w:iCs/>
          <w:sz w:val="20"/>
          <w:szCs w:val="20"/>
        </w:rPr>
      </w:pPr>
      <w:r w:rsidRPr="00CF361A">
        <w:rPr>
          <w:rFonts w:ascii="Times New Roman" w:eastAsia="宋体" w:hAnsi="Times New Roman" w:cs="Times New Roman"/>
          <w:b/>
          <w:bCs/>
          <w:i/>
          <w:iCs/>
          <w:sz w:val="20"/>
          <w:szCs w:val="20"/>
        </w:rPr>
        <w:t xml:space="preserve">Reference timing for </w:t>
      </w:r>
      <w:proofErr w:type="gramStart"/>
      <w:r w:rsidRPr="00CF361A">
        <w:rPr>
          <w:rFonts w:ascii="Times New Roman" w:eastAsia="宋体" w:hAnsi="Times New Roman" w:cs="Times New Roman"/>
          <w:b/>
          <w:bCs/>
          <w:i/>
          <w:iCs/>
          <w:sz w:val="20"/>
          <w:szCs w:val="20"/>
        </w:rPr>
        <w:t>N</w:t>
      </w:r>
      <w:r w:rsidRPr="00CF361A">
        <w:rPr>
          <w:rFonts w:ascii="Times New Roman" w:eastAsia="宋体" w:hAnsi="Times New Roman" w:cs="Times New Roman"/>
          <w:b/>
          <w:bCs/>
          <w:i/>
          <w:iCs/>
          <w:sz w:val="20"/>
          <w:szCs w:val="20"/>
          <w:vertAlign w:val="subscript"/>
        </w:rPr>
        <w:t>TA,UE</w:t>
      </w:r>
      <w:proofErr w:type="gramEnd"/>
      <w:r w:rsidRPr="00CF361A">
        <w:rPr>
          <w:rFonts w:ascii="Times New Roman" w:eastAsia="宋体" w:hAnsi="Times New Roman" w:cs="Times New Roman"/>
          <w:b/>
          <w:bCs/>
          <w:i/>
          <w:iCs/>
          <w:sz w:val="20"/>
          <w:szCs w:val="20"/>
          <w:vertAlign w:val="subscript"/>
        </w:rPr>
        <w:t>-specific</w:t>
      </w:r>
      <w:r w:rsidRPr="00CF361A">
        <w:rPr>
          <w:rFonts w:ascii="Times New Roman" w:eastAsia="宋体" w:hAnsi="Times New Roman" w:cs="Times New Roman"/>
          <w:b/>
          <w:bCs/>
          <w:i/>
          <w:iCs/>
          <w:sz w:val="20"/>
          <w:szCs w:val="20"/>
        </w:rPr>
        <w:t xml:space="preserve"> and </w:t>
      </w:r>
      <w:proofErr w:type="spellStart"/>
      <w:r w:rsidRPr="00CF361A">
        <w:rPr>
          <w:rFonts w:ascii="Times New Roman" w:eastAsia="宋体" w:hAnsi="Times New Roman" w:cs="Times New Roman"/>
          <w:b/>
          <w:bCs/>
          <w:i/>
          <w:iCs/>
          <w:sz w:val="20"/>
          <w:szCs w:val="20"/>
        </w:rPr>
        <w:t>N</w:t>
      </w:r>
      <w:r w:rsidRPr="00CF361A">
        <w:rPr>
          <w:rFonts w:ascii="Times New Roman" w:eastAsia="宋体" w:hAnsi="Times New Roman" w:cs="Times New Roman"/>
          <w:b/>
          <w:bCs/>
          <w:i/>
          <w:iCs/>
          <w:sz w:val="20"/>
          <w:szCs w:val="20"/>
          <w:vertAlign w:val="subscript"/>
        </w:rPr>
        <w:t>TA,common</w:t>
      </w:r>
      <w:proofErr w:type="spellEnd"/>
      <w:r w:rsidRPr="00CF361A">
        <w:rPr>
          <w:rFonts w:ascii="Times New Roman" w:eastAsia="宋体" w:hAnsi="Times New Roman" w:cs="Times New Roman"/>
          <w:b/>
          <w:bCs/>
          <w:i/>
          <w:iCs/>
          <w:sz w:val="20"/>
          <w:szCs w:val="20"/>
        </w:rPr>
        <w:t xml:space="preserve"> is the slot when UL transmission is supposed to arrive at the target satellite based on true satellite position.</w:t>
      </w:r>
    </w:p>
    <w:p w14:paraId="5518DBEA" w14:textId="7AD99975" w:rsidR="00637A50" w:rsidRPr="00780C44" w:rsidRDefault="00637A50" w:rsidP="00637A50">
      <w:pPr>
        <w:pStyle w:val="1"/>
        <w:numPr>
          <w:ilvl w:val="1"/>
          <w:numId w:val="2"/>
        </w:numPr>
        <w:spacing w:before="120" w:after="60" w:line="240" w:lineRule="auto"/>
        <w:rPr>
          <w:rFonts w:ascii="Times New Roman" w:hAnsi="Times New Roman" w:cs="Times New Roman"/>
          <w:b w:val="0"/>
          <w:bCs w:val="0"/>
          <w:kern w:val="0"/>
          <w:sz w:val="28"/>
          <w:szCs w:val="36"/>
        </w:rPr>
      </w:pPr>
      <w:r>
        <w:rPr>
          <w:rFonts w:ascii="Times New Roman" w:hAnsi="Times New Roman" w:cs="Times New Roman"/>
          <w:b w:val="0"/>
          <w:bCs w:val="0"/>
          <w:kern w:val="0"/>
          <w:sz w:val="28"/>
          <w:szCs w:val="36"/>
        </w:rPr>
        <w:lastRenderedPageBreak/>
        <w:t>SA FR1 Timing advance adjustment</w:t>
      </w:r>
      <w:r w:rsidR="00BC6F1E">
        <w:rPr>
          <w:rFonts w:ascii="Times New Roman" w:hAnsi="Times New Roman" w:cs="Times New Roman"/>
          <w:b w:val="0"/>
          <w:bCs w:val="0"/>
          <w:kern w:val="0"/>
          <w:sz w:val="28"/>
          <w:szCs w:val="36"/>
        </w:rPr>
        <w:t xml:space="preserve"> delay and</w:t>
      </w:r>
      <w:r>
        <w:rPr>
          <w:rFonts w:ascii="Times New Roman" w:hAnsi="Times New Roman" w:cs="Times New Roman"/>
          <w:b w:val="0"/>
          <w:bCs w:val="0"/>
          <w:kern w:val="0"/>
          <w:sz w:val="28"/>
          <w:szCs w:val="36"/>
        </w:rPr>
        <w:t xml:space="preserve"> accuracy test cases for NTN</w:t>
      </w:r>
    </w:p>
    <w:p w14:paraId="66020D27" w14:textId="3E07D620" w:rsidR="00D03FD1" w:rsidRDefault="00D03FD1" w:rsidP="001E410E">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order to distinguish the timing adjustment of TA</w:t>
      </w:r>
      <w:r w:rsidR="003F7E0F">
        <w:rPr>
          <w:rFonts w:ascii="Times New Roman" w:eastAsia="宋体" w:hAnsi="Times New Roman" w:cs="Times New Roman"/>
          <w:sz w:val="20"/>
          <w:szCs w:val="20"/>
        </w:rPr>
        <w:t>C</w:t>
      </w:r>
      <w:r>
        <w:rPr>
          <w:rFonts w:ascii="Times New Roman" w:eastAsia="宋体" w:hAnsi="Times New Roman" w:cs="Times New Roman"/>
          <w:sz w:val="20"/>
          <w:szCs w:val="20"/>
        </w:rPr>
        <w:t xml:space="preserve"> adjustment and </w:t>
      </w:r>
      <w:proofErr w:type="gramStart"/>
      <w:r w:rsidRPr="00CF361A">
        <w:rPr>
          <w:rFonts w:ascii="Times New Roman" w:eastAsia="宋体" w:hAnsi="Times New Roman" w:cs="Times New Roman"/>
          <w:b/>
          <w:bCs/>
          <w:i/>
          <w:iCs/>
          <w:sz w:val="20"/>
          <w:szCs w:val="20"/>
          <w:lang w:val="en-GB"/>
        </w:rPr>
        <w:t>N</w:t>
      </w:r>
      <w:r w:rsidR="003F7E0F" w:rsidRPr="003F7E0F">
        <w:rPr>
          <w:rFonts w:ascii="Times New Roman" w:eastAsia="宋体" w:hAnsi="Times New Roman" w:cs="Times New Roman"/>
          <w:b/>
          <w:bCs/>
          <w:i/>
          <w:iCs/>
          <w:sz w:val="20"/>
          <w:szCs w:val="20"/>
          <w:vertAlign w:val="subscript"/>
          <w:lang w:val="en-GB"/>
        </w:rPr>
        <w:t>TA,UE</w:t>
      </w:r>
      <w:proofErr w:type="gramEnd"/>
      <w:r w:rsidR="003F7E0F" w:rsidRPr="003F7E0F">
        <w:rPr>
          <w:rFonts w:ascii="Times New Roman" w:eastAsia="宋体" w:hAnsi="Times New Roman" w:cs="Times New Roman"/>
          <w:b/>
          <w:bCs/>
          <w:i/>
          <w:iCs/>
          <w:sz w:val="20"/>
          <w:szCs w:val="20"/>
          <w:vertAlign w:val="subscript"/>
          <w:lang w:val="en-GB"/>
        </w:rPr>
        <w:t>-specific</w:t>
      </w:r>
      <w:r w:rsidRPr="00CF361A">
        <w:rPr>
          <w:rFonts w:ascii="Times New Roman" w:eastAsia="宋体" w:hAnsi="Times New Roman" w:cs="Times New Roman"/>
          <w:b/>
          <w:bCs/>
          <w:i/>
          <w:iCs/>
          <w:sz w:val="20"/>
          <w:szCs w:val="20"/>
          <w:vertAlign w:val="subscript"/>
          <w:lang w:val="en-GB"/>
        </w:rPr>
        <w:t xml:space="preserve"> </w:t>
      </w:r>
      <w:r w:rsidRPr="00CF361A">
        <w:rPr>
          <w:rFonts w:ascii="Times New Roman" w:eastAsia="宋体" w:hAnsi="Times New Roman" w:cs="Times New Roman"/>
          <w:b/>
          <w:bCs/>
          <w:i/>
          <w:iCs/>
          <w:sz w:val="20"/>
          <w:szCs w:val="20"/>
          <w:lang w:val="en-GB"/>
        </w:rPr>
        <w:t xml:space="preserve">+ </w:t>
      </w:r>
      <w:proofErr w:type="spellStart"/>
      <w:r w:rsidRPr="00CF361A">
        <w:rPr>
          <w:rFonts w:ascii="Times New Roman" w:eastAsia="宋体" w:hAnsi="Times New Roman" w:cs="Times New Roman"/>
          <w:b/>
          <w:bCs/>
          <w:i/>
          <w:iCs/>
          <w:sz w:val="20"/>
          <w:szCs w:val="20"/>
          <w:lang w:val="en-GB"/>
        </w:rPr>
        <w:t>N</w:t>
      </w:r>
      <w:r w:rsidRPr="00CF361A">
        <w:rPr>
          <w:rFonts w:ascii="Times New Roman" w:eastAsia="宋体" w:hAnsi="Times New Roman" w:cs="Times New Roman"/>
          <w:b/>
          <w:bCs/>
          <w:i/>
          <w:iCs/>
          <w:sz w:val="20"/>
          <w:szCs w:val="20"/>
          <w:vertAlign w:val="subscript"/>
          <w:lang w:val="en-GB"/>
        </w:rPr>
        <w:t>TA,common</w:t>
      </w:r>
      <w:proofErr w:type="spellEnd"/>
      <w:r>
        <w:rPr>
          <w:rFonts w:ascii="Times New Roman" w:eastAsia="宋体" w:hAnsi="Times New Roman" w:cs="Times New Roman"/>
          <w:sz w:val="20"/>
          <w:szCs w:val="20"/>
        </w:rPr>
        <w:t xml:space="preserve"> adjustment, we propose to define the test case in GEO scenario with stationary UE.</w:t>
      </w:r>
    </w:p>
    <w:p w14:paraId="36B497B2" w14:textId="77777777" w:rsidR="003F7E0F" w:rsidRDefault="003F7E0F" w:rsidP="003F7E0F">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Regarding test requirements,</w:t>
      </w:r>
      <w:r>
        <w:rPr>
          <w:rFonts w:ascii="Times New Roman" w:eastAsia="宋体" w:hAnsi="Times New Roman" w:cs="Times New Roman" w:hint="eastAsia"/>
          <w:sz w:val="20"/>
          <w:szCs w:val="20"/>
          <w:lang w:val="en-GB"/>
        </w:rPr>
        <w:t xml:space="preserve"> </w:t>
      </w:r>
      <w:r>
        <w:rPr>
          <w:rFonts w:ascii="Times New Roman" w:eastAsia="宋体" w:hAnsi="Times New Roman" w:cs="Times New Roman"/>
          <w:sz w:val="20"/>
          <w:szCs w:val="20"/>
          <w:lang w:val="en-GB"/>
        </w:rPr>
        <w:t>the current specification is:</w:t>
      </w:r>
    </w:p>
    <w:tbl>
      <w:tblPr>
        <w:tblStyle w:val="a8"/>
        <w:tblW w:w="0" w:type="auto"/>
        <w:tblLook w:val="04A0" w:firstRow="1" w:lastRow="0" w:firstColumn="1" w:lastColumn="0" w:noHBand="0" w:noVBand="1"/>
      </w:tblPr>
      <w:tblGrid>
        <w:gridCol w:w="9331"/>
      </w:tblGrid>
      <w:tr w:rsidR="003F7E0F" w14:paraId="2675407D" w14:textId="77777777" w:rsidTr="003F7E0F">
        <w:tc>
          <w:tcPr>
            <w:tcW w:w="9331" w:type="dxa"/>
          </w:tcPr>
          <w:p w14:paraId="1FA7D6BB" w14:textId="77777777" w:rsidR="003F7E0F" w:rsidRPr="003F7E0F" w:rsidRDefault="003F7E0F" w:rsidP="003F7E0F">
            <w:pPr>
              <w:tabs>
                <w:tab w:val="left" w:pos="1134"/>
              </w:tabs>
              <w:spacing w:beforeLines="50" w:before="156" w:after="180"/>
              <w:jc w:val="both"/>
              <w:rPr>
                <w:rFonts w:ascii="Times New Roman" w:eastAsia="宋体" w:hAnsi="Times New Roman" w:cs="Times New Roman"/>
                <w:i/>
                <w:iCs/>
                <w:sz w:val="20"/>
                <w:szCs w:val="20"/>
                <w:lang w:val="en-GB"/>
              </w:rPr>
            </w:pPr>
            <w:bookmarkStart w:id="9" w:name="_Hlk101533953"/>
            <w:r w:rsidRPr="003F7E0F">
              <w:rPr>
                <w:rFonts w:ascii="Times New Roman" w:eastAsia="宋体" w:hAnsi="Times New Roman" w:cs="Times New Roman"/>
                <w:i/>
                <w:iCs/>
                <w:sz w:val="20"/>
                <w:szCs w:val="20"/>
                <w:lang w:val="en-GB"/>
              </w:rPr>
              <w:t xml:space="preserve">The UE shall apply the signalled Timing Advance value to the transmission timing at the designated activation time </w:t>
            </w:r>
            <w:proofErr w:type="gramStart"/>
            <w:r w:rsidRPr="003F7E0F">
              <w:rPr>
                <w:rFonts w:ascii="Times New Roman" w:eastAsia="宋体" w:hAnsi="Times New Roman" w:cs="Times New Roman"/>
                <w:i/>
                <w:iCs/>
                <w:sz w:val="20"/>
                <w:szCs w:val="20"/>
                <w:lang w:val="en-GB"/>
              </w:rPr>
              <w:t>i.e.</w:t>
            </w:r>
            <w:proofErr w:type="gramEnd"/>
            <w:r w:rsidRPr="003F7E0F">
              <w:rPr>
                <w:rFonts w:ascii="Times New Roman" w:eastAsia="宋体" w:hAnsi="Times New Roman" w:cs="Times New Roman"/>
                <w:i/>
                <w:iCs/>
                <w:sz w:val="20"/>
                <w:szCs w:val="20"/>
                <w:lang w:val="en-GB"/>
              </w:rPr>
              <w:t xml:space="preserve"> k+1 slots after the reception of the timing advance command, where k=5.</w:t>
            </w:r>
          </w:p>
          <w:p w14:paraId="04E59250" w14:textId="77777777" w:rsidR="003F7E0F" w:rsidRPr="003F7E0F" w:rsidRDefault="003F7E0F" w:rsidP="003F7E0F">
            <w:pPr>
              <w:tabs>
                <w:tab w:val="left" w:pos="1134"/>
              </w:tabs>
              <w:spacing w:beforeLines="50" w:before="156" w:after="180"/>
              <w:jc w:val="both"/>
              <w:rPr>
                <w:rFonts w:ascii="Times New Roman" w:eastAsia="宋体" w:hAnsi="Times New Roman" w:cs="Times New Roman"/>
                <w:i/>
                <w:iCs/>
                <w:sz w:val="20"/>
                <w:szCs w:val="20"/>
                <w:lang w:val="en-GB"/>
              </w:rPr>
            </w:pPr>
            <w:r w:rsidRPr="003F7E0F">
              <w:rPr>
                <w:rFonts w:ascii="Times New Roman" w:eastAsia="宋体" w:hAnsi="Times New Roman" w:cs="Times New Roman"/>
                <w:i/>
                <w:iCs/>
                <w:sz w:val="20"/>
                <w:szCs w:val="20"/>
                <w:lang w:val="en-GB"/>
              </w:rPr>
              <w:t>The Timing Advance adjustment accuracy shall be within the limits specified in clause 7.3.2.2.</w:t>
            </w:r>
          </w:p>
          <w:p w14:paraId="5511C9BD" w14:textId="65903919" w:rsidR="003F7E0F" w:rsidRPr="003F7E0F" w:rsidRDefault="003F7E0F" w:rsidP="001E410E">
            <w:pPr>
              <w:tabs>
                <w:tab w:val="left" w:pos="1134"/>
              </w:tabs>
              <w:spacing w:beforeLines="50" w:before="156" w:after="180"/>
              <w:jc w:val="both"/>
              <w:rPr>
                <w:rFonts w:ascii="Times New Roman" w:eastAsia="宋体" w:hAnsi="Times New Roman" w:cs="Times New Roman"/>
                <w:i/>
                <w:iCs/>
                <w:sz w:val="20"/>
                <w:szCs w:val="20"/>
                <w:lang w:val="en-GB"/>
              </w:rPr>
            </w:pPr>
            <w:r w:rsidRPr="003F7E0F">
              <w:rPr>
                <w:rFonts w:ascii="Times New Roman" w:eastAsia="宋体" w:hAnsi="Times New Roman" w:cs="Times New Roman"/>
                <w:i/>
                <w:iCs/>
                <w:sz w:val="20"/>
                <w:szCs w:val="20"/>
                <w:lang w:val="en-GB"/>
              </w:rPr>
              <w:t>The rate of correct Timing Advance adjustments observed during repeated tests shall be at least 90%.</w:t>
            </w:r>
          </w:p>
        </w:tc>
      </w:tr>
    </w:tbl>
    <w:bookmarkEnd w:id="9"/>
    <w:p w14:paraId="653439AE" w14:textId="1425683A" w:rsidR="00851484" w:rsidRDefault="00FD5FE6"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Based</w:t>
      </w:r>
      <w:r>
        <w:rPr>
          <w:rFonts w:ascii="Times New Roman" w:eastAsia="宋体" w:hAnsi="Times New Roman" w:cs="Times New Roman"/>
          <w:sz w:val="20"/>
          <w:szCs w:val="20"/>
        </w:rPr>
        <w:t xml:space="preserve"> on timing advance command step defined in TS 38.213</w:t>
      </w:r>
      <w:r w:rsidR="00106709">
        <w:rPr>
          <w:rFonts w:ascii="Times New Roman" w:eastAsia="宋体" w:hAnsi="Times New Roman" w:cs="Times New Roman"/>
          <w:sz w:val="20"/>
          <w:szCs w:val="20"/>
        </w:rPr>
        <w:t>[</w:t>
      </w:r>
      <w:r w:rsidR="00CF2A87">
        <w:rPr>
          <w:rFonts w:ascii="Times New Roman" w:eastAsia="宋体" w:hAnsi="Times New Roman" w:cs="Times New Roman"/>
          <w:sz w:val="20"/>
          <w:szCs w:val="20"/>
        </w:rPr>
        <w:t>3</w:t>
      </w:r>
      <w:r w:rsidR="00106709">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00E35C8F" w:rsidRPr="00E35C8F">
        <w:rPr>
          <w:rFonts w:ascii="Times New Roman" w:eastAsia="宋体" w:hAnsi="Times New Roman" w:cs="Times New Roman"/>
          <w:sz w:val="20"/>
          <w:szCs w:val="20"/>
          <w:lang w:val="en-GB"/>
        </w:rPr>
        <w:t xml:space="preserve">the corresponding adjustment of the uplink transmission timing applies from the beginning of uplink slot </w:t>
      </w:r>
      <m:oMath>
        <m:r>
          <w:rPr>
            <w:rFonts w:ascii="Cambria Math" w:eastAsia="宋体" w:hAnsi="Cambria Math" w:cs="Times New Roman"/>
            <w:sz w:val="20"/>
            <w:szCs w:val="20"/>
            <w:lang w:val="en-GB"/>
          </w:rPr>
          <m:t>n+k+1</m:t>
        </m:r>
        <m:sSup>
          <m:sSupPr>
            <m:ctrlPr>
              <w:rPr>
                <w:rFonts w:ascii="Cambria Math" w:eastAsia="宋体" w:hAnsi="Cambria Math" w:cs="Times New Roman"/>
                <w:i/>
                <w:sz w:val="20"/>
                <w:szCs w:val="20"/>
                <w:lang w:val="en-GB"/>
              </w:rPr>
            </m:ctrlPr>
          </m:sSupPr>
          <m:e>
            <m:r>
              <w:rPr>
                <w:rFonts w:ascii="Cambria Math" w:eastAsia="宋体" w:hAnsi="Cambria Math" w:cs="Times New Roman"/>
                <w:sz w:val="20"/>
                <w:szCs w:val="20"/>
                <w:lang w:val="en-GB"/>
              </w:rPr>
              <m:t>+2</m:t>
            </m:r>
          </m:e>
          <m:sup>
            <m:r>
              <w:rPr>
                <w:rFonts w:ascii="Cambria Math" w:eastAsia="宋体" w:hAnsi="Cambria Math" w:cs="Times New Roman"/>
                <w:sz w:val="20"/>
                <w:szCs w:val="20"/>
                <w:lang w:val="en-GB"/>
              </w:rPr>
              <m:t>μ</m:t>
            </m:r>
          </m:sup>
        </m:sSup>
        <m:r>
          <w:rPr>
            <w:rFonts w:ascii="Cambria Math" w:eastAsia="宋体" w:hAnsi="Cambria Math" w:cs="Times New Roman"/>
            <w:sz w:val="20"/>
            <w:szCs w:val="20"/>
            <w:lang w:val="en-GB"/>
          </w:rPr>
          <m:t>∙</m:t>
        </m:r>
        <m:sSub>
          <m:sSubPr>
            <m:ctrlPr>
              <w:rPr>
                <w:rFonts w:ascii="Cambria Math" w:eastAsia="宋体" w:hAnsi="Cambria Math" w:cs="Times New Roman"/>
                <w:i/>
                <w:sz w:val="20"/>
                <w:szCs w:val="20"/>
                <w:lang w:val="en-GB"/>
              </w:rPr>
            </m:ctrlPr>
          </m:sSubPr>
          <m:e>
            <m:r>
              <w:rPr>
                <w:rFonts w:ascii="Cambria Math" w:eastAsia="宋体" w:hAnsi="Cambria Math" w:cs="Times New Roman"/>
                <w:sz w:val="20"/>
                <w:szCs w:val="20"/>
                <w:lang w:val="en-GB"/>
              </w:rPr>
              <m:t>K</m:t>
            </m:r>
          </m:e>
          <m:sub>
            <m:r>
              <m:rPr>
                <m:sty m:val="p"/>
              </m:rPr>
              <w:rPr>
                <w:rFonts w:ascii="Cambria Math" w:eastAsia="宋体" w:hAnsi="Cambria Math" w:cs="Times New Roman"/>
                <w:sz w:val="20"/>
                <w:szCs w:val="20"/>
                <w:lang w:val="en-GB"/>
              </w:rPr>
              <m:t>offset</m:t>
            </m:r>
          </m:sub>
        </m:sSub>
      </m:oMath>
      <w:r w:rsidR="00E35C8F">
        <w:rPr>
          <w:rFonts w:ascii="Times New Roman" w:eastAsia="宋体" w:hAnsi="Times New Roman" w:cs="Times New Roman"/>
          <w:sz w:val="20"/>
          <w:szCs w:val="20"/>
          <w:lang w:val="en-GB"/>
        </w:rPr>
        <w:t xml:space="preserve"> Therefore, </w:t>
      </w:r>
      <w:r w:rsidR="00BC6F1E">
        <w:rPr>
          <w:rFonts w:ascii="Times New Roman" w:eastAsia="宋体" w:hAnsi="Times New Roman" w:cs="Times New Roman"/>
          <w:sz w:val="20"/>
          <w:szCs w:val="20"/>
          <w:lang w:val="en-GB"/>
        </w:rPr>
        <w:t xml:space="preserve">the parameter </w:t>
      </w:r>
      <w:proofErr w:type="spellStart"/>
      <w:r w:rsidR="00BC6F1E">
        <w:rPr>
          <w:rFonts w:ascii="Times New Roman" w:eastAsia="宋体" w:hAnsi="Times New Roman" w:cs="Times New Roman"/>
          <w:sz w:val="20"/>
          <w:szCs w:val="20"/>
          <w:lang w:val="en-GB"/>
        </w:rPr>
        <w:t>K</w:t>
      </w:r>
      <w:r w:rsidR="00BC6F1E" w:rsidRPr="00BC6F1E">
        <w:rPr>
          <w:rFonts w:ascii="Times New Roman" w:eastAsia="宋体" w:hAnsi="Times New Roman" w:cs="Times New Roman"/>
          <w:sz w:val="20"/>
          <w:szCs w:val="20"/>
          <w:vertAlign w:val="subscript"/>
          <w:lang w:val="en-GB"/>
        </w:rPr>
        <w:t>offset</w:t>
      </w:r>
      <w:proofErr w:type="spellEnd"/>
      <w:r w:rsidR="00BC6F1E">
        <w:rPr>
          <w:rFonts w:ascii="Times New Roman" w:eastAsia="宋体" w:hAnsi="Times New Roman" w:cs="Times New Roman"/>
          <w:sz w:val="20"/>
          <w:szCs w:val="20"/>
          <w:lang w:val="en-GB"/>
        </w:rPr>
        <w:t xml:space="preserve"> should be defined and </w:t>
      </w:r>
      <w:r w:rsidR="00E35C8F">
        <w:rPr>
          <w:rFonts w:ascii="Times New Roman" w:eastAsia="宋体" w:hAnsi="Times New Roman" w:cs="Times New Roman"/>
          <w:sz w:val="20"/>
          <w:szCs w:val="20"/>
          <w:lang w:val="en-GB"/>
        </w:rPr>
        <w:t xml:space="preserve">the delay </w:t>
      </w:r>
      <w:r w:rsidR="00BC6F1E">
        <w:rPr>
          <w:rFonts w:ascii="Times New Roman" w:eastAsia="宋体" w:hAnsi="Times New Roman" w:cs="Times New Roman"/>
          <w:sz w:val="20"/>
          <w:szCs w:val="20"/>
          <w:lang w:val="en-GB"/>
        </w:rPr>
        <w:t>requirements should be revisited accordingly</w:t>
      </w:r>
      <w:r w:rsidR="00641306">
        <w:rPr>
          <w:rFonts w:ascii="Times New Roman" w:eastAsia="宋体" w:hAnsi="Times New Roman" w:cs="Times New Roman"/>
          <w:sz w:val="20"/>
          <w:szCs w:val="20"/>
          <w:lang w:val="en-GB"/>
        </w:rPr>
        <w:t>. For example</w:t>
      </w:r>
    </w:p>
    <w:tbl>
      <w:tblPr>
        <w:tblStyle w:val="a8"/>
        <w:tblW w:w="0" w:type="auto"/>
        <w:tblLook w:val="04A0" w:firstRow="1" w:lastRow="0" w:firstColumn="1" w:lastColumn="0" w:noHBand="0" w:noVBand="1"/>
      </w:tblPr>
      <w:tblGrid>
        <w:gridCol w:w="9331"/>
      </w:tblGrid>
      <w:tr w:rsidR="00641306" w14:paraId="43E2EB3F" w14:textId="77777777" w:rsidTr="00D1565F">
        <w:tc>
          <w:tcPr>
            <w:tcW w:w="9331" w:type="dxa"/>
          </w:tcPr>
          <w:p w14:paraId="30F1F8F5" w14:textId="69D3EAB9" w:rsidR="00641306" w:rsidRPr="003F7E0F" w:rsidRDefault="00641306" w:rsidP="00D1565F">
            <w:pPr>
              <w:tabs>
                <w:tab w:val="left" w:pos="1134"/>
              </w:tabs>
              <w:spacing w:beforeLines="50" w:before="156" w:after="180"/>
              <w:jc w:val="both"/>
              <w:rPr>
                <w:rFonts w:ascii="Times New Roman" w:eastAsia="宋体" w:hAnsi="Times New Roman" w:cs="Times New Roman"/>
                <w:i/>
                <w:iCs/>
                <w:sz w:val="20"/>
                <w:szCs w:val="20"/>
                <w:lang w:val="en-GB"/>
              </w:rPr>
            </w:pPr>
            <w:r w:rsidRPr="003F7E0F">
              <w:rPr>
                <w:rFonts w:ascii="Times New Roman" w:eastAsia="宋体" w:hAnsi="Times New Roman" w:cs="Times New Roman"/>
                <w:i/>
                <w:iCs/>
                <w:sz w:val="20"/>
                <w:szCs w:val="20"/>
                <w:lang w:val="en-GB"/>
              </w:rPr>
              <w:t xml:space="preserve">The UE shall apply the signalled Timing Advance value to the transmission timing at the designated activation time </w:t>
            </w:r>
            <w:proofErr w:type="gramStart"/>
            <w:r w:rsidRPr="003F7E0F">
              <w:rPr>
                <w:rFonts w:ascii="Times New Roman" w:eastAsia="宋体" w:hAnsi="Times New Roman" w:cs="Times New Roman"/>
                <w:i/>
                <w:iCs/>
                <w:sz w:val="20"/>
                <w:szCs w:val="20"/>
                <w:lang w:val="en-GB"/>
              </w:rPr>
              <w:t>i.e.</w:t>
            </w:r>
            <w:proofErr w:type="gramEnd"/>
            <w:r w:rsidRPr="003F7E0F">
              <w:rPr>
                <w:rFonts w:ascii="Times New Roman" w:eastAsia="宋体" w:hAnsi="Times New Roman" w:cs="Times New Roman"/>
                <w:i/>
                <w:iCs/>
                <w:sz w:val="20"/>
                <w:szCs w:val="20"/>
                <w:lang w:val="en-GB"/>
              </w:rPr>
              <w:t xml:space="preserve"> k+1</w:t>
            </w:r>
            <w:r w:rsidRPr="00BF39B7">
              <w:rPr>
                <w:rFonts w:ascii="Times New Roman" w:eastAsia="宋体" w:hAnsi="Times New Roman" w:cs="Times New Roman"/>
                <w:i/>
                <w:iCs/>
                <w:sz w:val="20"/>
                <w:szCs w:val="20"/>
                <w:highlight w:val="yellow"/>
                <w:lang w:val="en-GB"/>
              </w:rPr>
              <w:t>+2μ∙K</w:t>
            </w:r>
            <w:r w:rsidRPr="00BF39B7">
              <w:rPr>
                <w:rFonts w:ascii="Times New Roman" w:eastAsia="宋体" w:hAnsi="Times New Roman" w:cs="Times New Roman"/>
                <w:i/>
                <w:iCs/>
                <w:sz w:val="20"/>
                <w:szCs w:val="20"/>
                <w:highlight w:val="yellow"/>
                <w:vertAlign w:val="subscript"/>
                <w:lang w:val="en-GB"/>
              </w:rPr>
              <w:t>offset</w:t>
            </w:r>
            <w:r w:rsidRPr="003F7E0F">
              <w:rPr>
                <w:rFonts w:ascii="Times New Roman" w:eastAsia="宋体" w:hAnsi="Times New Roman" w:cs="Times New Roman"/>
                <w:i/>
                <w:iCs/>
                <w:sz w:val="20"/>
                <w:szCs w:val="20"/>
                <w:lang w:val="en-GB"/>
              </w:rPr>
              <w:t xml:space="preserve"> slots after the reception of the timing advance command, where k=5</w:t>
            </w:r>
            <w:r>
              <w:rPr>
                <w:rFonts w:ascii="Times New Roman" w:eastAsia="宋体" w:hAnsi="Times New Roman" w:cs="Times New Roman"/>
                <w:i/>
                <w:iCs/>
                <w:sz w:val="20"/>
                <w:szCs w:val="20"/>
                <w:lang w:val="en-GB"/>
              </w:rPr>
              <w:t xml:space="preserve">, </w:t>
            </w:r>
            <w:proofErr w:type="spellStart"/>
            <w:r w:rsidRPr="00BF39B7">
              <w:rPr>
                <w:rFonts w:ascii="Times New Roman" w:eastAsia="宋体" w:hAnsi="Times New Roman" w:cs="Times New Roman"/>
                <w:i/>
                <w:iCs/>
                <w:sz w:val="20"/>
                <w:szCs w:val="20"/>
                <w:highlight w:val="yellow"/>
                <w:lang w:val="en-GB"/>
              </w:rPr>
              <w:t>K</w:t>
            </w:r>
            <w:r w:rsidRPr="00BF39B7">
              <w:rPr>
                <w:rFonts w:ascii="Times New Roman" w:eastAsia="宋体" w:hAnsi="Times New Roman" w:cs="Times New Roman"/>
                <w:i/>
                <w:iCs/>
                <w:sz w:val="20"/>
                <w:szCs w:val="20"/>
                <w:highlight w:val="yellow"/>
                <w:vertAlign w:val="subscript"/>
                <w:lang w:val="en-GB"/>
              </w:rPr>
              <w:t>offset</w:t>
            </w:r>
            <w:proofErr w:type="spellEnd"/>
            <w:r w:rsidRPr="00BF39B7">
              <w:rPr>
                <w:rFonts w:ascii="Times New Roman" w:eastAsia="宋体" w:hAnsi="Times New Roman" w:cs="Times New Roman"/>
                <w:i/>
                <w:iCs/>
                <w:sz w:val="20"/>
                <w:szCs w:val="20"/>
                <w:highlight w:val="yellow"/>
                <w:lang w:val="en-GB"/>
              </w:rPr>
              <w:t xml:space="preserve"> = [TBD]</w:t>
            </w:r>
            <w:r w:rsidRPr="003F7E0F">
              <w:rPr>
                <w:rFonts w:ascii="Times New Roman" w:eastAsia="宋体" w:hAnsi="Times New Roman" w:cs="Times New Roman"/>
                <w:i/>
                <w:iCs/>
                <w:sz w:val="20"/>
                <w:szCs w:val="20"/>
                <w:lang w:val="en-GB"/>
              </w:rPr>
              <w:t>.</w:t>
            </w:r>
          </w:p>
          <w:p w14:paraId="4DE88A74" w14:textId="3EF5C45F" w:rsidR="00641306" w:rsidRPr="003F7E0F" w:rsidRDefault="00641306" w:rsidP="00D1565F">
            <w:pPr>
              <w:tabs>
                <w:tab w:val="left" w:pos="1134"/>
              </w:tabs>
              <w:spacing w:beforeLines="50" w:before="156" w:after="180"/>
              <w:jc w:val="both"/>
              <w:rPr>
                <w:rFonts w:ascii="Times New Roman" w:eastAsia="宋体" w:hAnsi="Times New Roman" w:cs="Times New Roman"/>
                <w:i/>
                <w:iCs/>
                <w:sz w:val="20"/>
                <w:szCs w:val="20"/>
                <w:lang w:val="en-GB"/>
              </w:rPr>
            </w:pPr>
            <w:r w:rsidRPr="003F7E0F">
              <w:rPr>
                <w:rFonts w:ascii="Times New Roman" w:eastAsia="宋体" w:hAnsi="Times New Roman" w:cs="Times New Roman"/>
                <w:i/>
                <w:iCs/>
                <w:sz w:val="20"/>
                <w:szCs w:val="20"/>
                <w:lang w:val="en-GB"/>
              </w:rPr>
              <w:t>The Timing Advance adjustment accuracy shall be within the limits specified in clause </w:t>
            </w:r>
            <w:r w:rsidR="00345BA8">
              <w:rPr>
                <w:rFonts w:ascii="Times New Roman" w:eastAsia="宋体" w:hAnsi="Times New Roman" w:cs="Times New Roman"/>
                <w:i/>
                <w:iCs/>
                <w:sz w:val="20"/>
                <w:szCs w:val="20"/>
                <w:lang w:val="en-GB"/>
              </w:rPr>
              <w:t>[TBD]</w:t>
            </w:r>
            <w:r w:rsidRPr="003F7E0F">
              <w:rPr>
                <w:rFonts w:ascii="Times New Roman" w:eastAsia="宋体" w:hAnsi="Times New Roman" w:cs="Times New Roman"/>
                <w:i/>
                <w:iCs/>
                <w:sz w:val="20"/>
                <w:szCs w:val="20"/>
                <w:lang w:val="en-GB"/>
              </w:rPr>
              <w:t>.</w:t>
            </w:r>
          </w:p>
          <w:p w14:paraId="6D146E93" w14:textId="77777777" w:rsidR="00641306" w:rsidRPr="003F7E0F" w:rsidRDefault="00641306" w:rsidP="00D1565F">
            <w:pPr>
              <w:tabs>
                <w:tab w:val="left" w:pos="1134"/>
              </w:tabs>
              <w:spacing w:beforeLines="50" w:before="156" w:after="180"/>
              <w:jc w:val="both"/>
              <w:rPr>
                <w:rFonts w:ascii="Times New Roman" w:eastAsia="宋体" w:hAnsi="Times New Roman" w:cs="Times New Roman"/>
                <w:i/>
                <w:iCs/>
                <w:sz w:val="20"/>
                <w:szCs w:val="20"/>
                <w:lang w:val="en-GB"/>
              </w:rPr>
            </w:pPr>
            <w:r w:rsidRPr="003F7E0F">
              <w:rPr>
                <w:rFonts w:ascii="Times New Roman" w:eastAsia="宋体" w:hAnsi="Times New Roman" w:cs="Times New Roman"/>
                <w:i/>
                <w:iCs/>
                <w:sz w:val="20"/>
                <w:szCs w:val="20"/>
                <w:lang w:val="en-GB"/>
              </w:rPr>
              <w:t>The rate of correct Timing Advance adjustments observed during repeated tests shall be at least 90%.</w:t>
            </w:r>
          </w:p>
        </w:tc>
      </w:tr>
    </w:tbl>
    <w:p w14:paraId="3A61CF63" w14:textId="6B999A83" w:rsidR="00D03FD1" w:rsidRDefault="00D03FD1" w:rsidP="001E410E">
      <w:pPr>
        <w:tabs>
          <w:tab w:val="left" w:pos="1134"/>
        </w:tabs>
        <w:spacing w:beforeLines="50" w:before="156" w:after="180"/>
        <w:jc w:val="both"/>
        <w:rPr>
          <w:rFonts w:ascii="Times New Roman" w:eastAsia="宋体" w:hAnsi="Times New Roman" w:cs="Times New Roman"/>
          <w:b/>
          <w:bCs/>
          <w:i/>
          <w:iCs/>
          <w:sz w:val="20"/>
          <w:szCs w:val="20"/>
          <w:lang w:val="en-GB"/>
        </w:rPr>
      </w:pPr>
      <w:bookmarkStart w:id="10" w:name="_Hlk101708835"/>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B30FDC">
        <w:rPr>
          <w:rFonts w:ascii="Times New Roman" w:eastAsia="宋体" w:hAnsi="Times New Roman" w:cs="Times New Roman"/>
          <w:b/>
          <w:bCs/>
          <w:i/>
          <w:iCs/>
          <w:sz w:val="20"/>
          <w:szCs w:val="20"/>
          <w:lang w:val="en-GB"/>
        </w:rPr>
        <w:t>4</w:t>
      </w:r>
      <w:r>
        <w:rPr>
          <w:rFonts w:ascii="Times New Roman" w:eastAsia="宋体" w:hAnsi="Times New Roman" w:cs="Times New Roman"/>
          <w:b/>
          <w:bCs/>
          <w:i/>
          <w:iCs/>
          <w:sz w:val="20"/>
          <w:szCs w:val="20"/>
          <w:lang w:val="en-GB"/>
        </w:rPr>
        <w:t>: Define th</w:t>
      </w:r>
      <w:r w:rsidR="007A3BA1">
        <w:rPr>
          <w:rFonts w:ascii="Times New Roman" w:eastAsia="宋体" w:hAnsi="Times New Roman" w:cs="Times New Roman"/>
          <w:b/>
          <w:bCs/>
          <w:i/>
          <w:iCs/>
          <w:sz w:val="20"/>
          <w:szCs w:val="20"/>
          <w:lang w:val="en-GB"/>
        </w:rPr>
        <w:t>e t</w:t>
      </w:r>
      <w:r w:rsidRPr="00D03FD1">
        <w:rPr>
          <w:rFonts w:ascii="Times New Roman" w:eastAsia="宋体" w:hAnsi="Times New Roman" w:cs="Times New Roman"/>
          <w:b/>
          <w:bCs/>
          <w:i/>
          <w:iCs/>
          <w:sz w:val="20"/>
          <w:szCs w:val="20"/>
          <w:lang w:val="en-GB"/>
        </w:rPr>
        <w:t>iming advance adjustment delay and accuracy</w:t>
      </w:r>
      <w:r>
        <w:rPr>
          <w:rFonts w:ascii="Times New Roman" w:eastAsia="宋体" w:hAnsi="Times New Roman" w:cs="Times New Roman"/>
          <w:b/>
          <w:bCs/>
          <w:i/>
          <w:iCs/>
          <w:sz w:val="20"/>
          <w:szCs w:val="20"/>
          <w:lang w:val="en-GB"/>
        </w:rPr>
        <w:t xml:space="preserve"> test cases with stationary UE in GEO scenario.</w:t>
      </w:r>
    </w:p>
    <w:p w14:paraId="03D4086D" w14:textId="12385289" w:rsidR="00E35C8F" w:rsidRDefault="00F00016" w:rsidP="001E410E">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sidR="00B30FDC">
        <w:rPr>
          <w:rFonts w:ascii="Times New Roman" w:eastAsia="宋体" w:hAnsi="Times New Roman" w:cs="Times New Roman"/>
          <w:b/>
          <w:bCs/>
          <w:i/>
          <w:iCs/>
          <w:sz w:val="20"/>
          <w:szCs w:val="20"/>
          <w:lang w:val="en-GB"/>
        </w:rPr>
        <w:t>5</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T</w:t>
      </w:r>
      <w:r w:rsidRPr="00F00016">
        <w:rPr>
          <w:rFonts w:ascii="Times New Roman" w:eastAsia="宋体" w:hAnsi="Times New Roman" w:cs="Times New Roman"/>
          <w:b/>
          <w:bCs/>
          <w:i/>
          <w:iCs/>
          <w:sz w:val="20"/>
          <w:szCs w:val="20"/>
          <w:lang w:val="en-GB"/>
        </w:rPr>
        <w:t xml:space="preserve">he parameter </w:t>
      </w:r>
      <w:proofErr w:type="spellStart"/>
      <w:r w:rsidRPr="00F00016">
        <w:rPr>
          <w:rFonts w:ascii="Times New Roman" w:eastAsia="宋体" w:hAnsi="Times New Roman" w:cs="Times New Roman"/>
          <w:b/>
          <w:bCs/>
          <w:i/>
          <w:iCs/>
          <w:sz w:val="20"/>
          <w:szCs w:val="20"/>
          <w:lang w:val="en-GB"/>
        </w:rPr>
        <w:t>K</w:t>
      </w:r>
      <w:r w:rsidRPr="00F00016">
        <w:rPr>
          <w:rFonts w:ascii="Times New Roman" w:eastAsia="宋体" w:hAnsi="Times New Roman" w:cs="Times New Roman"/>
          <w:b/>
          <w:bCs/>
          <w:i/>
          <w:iCs/>
          <w:sz w:val="20"/>
          <w:szCs w:val="20"/>
          <w:vertAlign w:val="subscript"/>
          <w:lang w:val="en-GB"/>
        </w:rPr>
        <w:t>offset</w:t>
      </w:r>
      <w:proofErr w:type="spellEnd"/>
      <w:r w:rsidRPr="00F00016">
        <w:rPr>
          <w:rFonts w:ascii="Times New Roman" w:eastAsia="宋体" w:hAnsi="Times New Roman" w:cs="Times New Roman"/>
          <w:b/>
          <w:bCs/>
          <w:i/>
          <w:iCs/>
          <w:sz w:val="20"/>
          <w:szCs w:val="20"/>
          <w:lang w:val="en-GB"/>
        </w:rPr>
        <w:t xml:space="preserve"> should be defined and the delay requirements should be revisited accordingly based on legacy requirements.</w:t>
      </w:r>
      <w:r>
        <w:rPr>
          <w:rFonts w:ascii="Times New Roman" w:eastAsia="宋体" w:hAnsi="Times New Roman" w:cs="Times New Roman"/>
          <w:b/>
          <w:bCs/>
          <w:i/>
          <w:iCs/>
          <w:sz w:val="20"/>
          <w:szCs w:val="20"/>
          <w:lang w:val="en-GB"/>
        </w:rPr>
        <w:t xml:space="preserve"> Such as: </w:t>
      </w:r>
    </w:p>
    <w:p w14:paraId="0F72177E" w14:textId="5A1B31D0" w:rsidR="00F00016" w:rsidRPr="00ED77CD" w:rsidRDefault="00F00016" w:rsidP="001E410E">
      <w:pPr>
        <w:pStyle w:val="af9"/>
        <w:numPr>
          <w:ilvl w:val="0"/>
          <w:numId w:val="41"/>
        </w:numPr>
        <w:tabs>
          <w:tab w:val="left" w:pos="1134"/>
        </w:tabs>
        <w:spacing w:beforeLines="50" w:before="156" w:after="180"/>
        <w:ind w:firstLineChars="0"/>
        <w:jc w:val="both"/>
        <w:rPr>
          <w:rFonts w:ascii="Times New Roman" w:eastAsia="宋体" w:hAnsi="Times New Roman" w:cs="Times New Roman"/>
          <w:b/>
          <w:bCs/>
          <w:i/>
          <w:iCs/>
          <w:sz w:val="20"/>
          <w:szCs w:val="20"/>
          <w:lang w:val="en-GB"/>
        </w:rPr>
      </w:pPr>
      <w:r w:rsidRPr="00F00016">
        <w:rPr>
          <w:rFonts w:ascii="Times New Roman" w:eastAsia="宋体" w:hAnsi="Times New Roman" w:cs="Times New Roman"/>
          <w:b/>
          <w:bCs/>
          <w:i/>
          <w:iCs/>
          <w:sz w:val="20"/>
          <w:szCs w:val="20"/>
          <w:lang w:val="en-GB"/>
        </w:rPr>
        <w:t xml:space="preserve">The UE shall apply the signalled Timing Advance value to the transmission timing at the designated activation time </w:t>
      </w:r>
      <w:proofErr w:type="gramStart"/>
      <w:r w:rsidRPr="00F00016">
        <w:rPr>
          <w:rFonts w:ascii="Times New Roman" w:eastAsia="宋体" w:hAnsi="Times New Roman" w:cs="Times New Roman"/>
          <w:b/>
          <w:bCs/>
          <w:i/>
          <w:iCs/>
          <w:sz w:val="20"/>
          <w:szCs w:val="20"/>
          <w:lang w:val="en-GB"/>
        </w:rPr>
        <w:t>i.e.</w:t>
      </w:r>
      <w:proofErr w:type="gramEnd"/>
      <w:r w:rsidRPr="00F00016">
        <w:rPr>
          <w:rFonts w:ascii="Times New Roman" w:eastAsia="宋体" w:hAnsi="Times New Roman" w:cs="Times New Roman"/>
          <w:b/>
          <w:bCs/>
          <w:i/>
          <w:iCs/>
          <w:sz w:val="20"/>
          <w:szCs w:val="20"/>
          <w:lang w:val="en-GB"/>
        </w:rPr>
        <w:t xml:space="preserve"> k+1+2</w:t>
      </w:r>
      <w:r w:rsidRPr="00F00016">
        <w:rPr>
          <w:rFonts w:ascii="Times New Roman" w:eastAsia="宋体" w:hAnsi="Times New Roman" w:cs="Times New Roman" w:hint="eastAsia"/>
          <w:b/>
          <w:bCs/>
          <w:i/>
          <w:iCs/>
          <w:sz w:val="20"/>
          <w:szCs w:val="20"/>
          <w:lang w:val="en-GB"/>
        </w:rPr>
        <w:t>μ</w:t>
      </w:r>
      <w:r w:rsidRPr="00F00016">
        <w:rPr>
          <w:rFonts w:hint="eastAsia"/>
          <w:lang w:val="en-GB"/>
        </w:rPr>
        <w:sym w:font="Wingdings" w:char="F09E"/>
      </w:r>
      <w:proofErr w:type="spellStart"/>
      <w:r w:rsidRPr="00F00016">
        <w:rPr>
          <w:rFonts w:ascii="Times New Roman" w:eastAsia="宋体" w:hAnsi="Times New Roman" w:cs="Times New Roman"/>
          <w:b/>
          <w:bCs/>
          <w:i/>
          <w:iCs/>
          <w:sz w:val="20"/>
          <w:szCs w:val="20"/>
          <w:lang w:val="en-GB"/>
        </w:rPr>
        <w:t>K</w:t>
      </w:r>
      <w:r w:rsidRPr="00F00016">
        <w:rPr>
          <w:rFonts w:ascii="Times New Roman" w:eastAsia="宋体" w:hAnsi="Times New Roman" w:cs="Times New Roman" w:hint="eastAsia"/>
          <w:b/>
          <w:bCs/>
          <w:i/>
          <w:iCs/>
          <w:sz w:val="20"/>
          <w:szCs w:val="20"/>
          <w:vertAlign w:val="subscript"/>
          <w:lang w:val="en-GB"/>
        </w:rPr>
        <w:t>o</w:t>
      </w:r>
      <w:r w:rsidRPr="00F00016">
        <w:rPr>
          <w:rFonts w:ascii="Times New Roman" w:eastAsia="宋体" w:hAnsi="Times New Roman" w:cs="Times New Roman"/>
          <w:b/>
          <w:bCs/>
          <w:i/>
          <w:iCs/>
          <w:sz w:val="20"/>
          <w:szCs w:val="20"/>
          <w:vertAlign w:val="subscript"/>
          <w:lang w:val="en-GB"/>
        </w:rPr>
        <w:t>ffset</w:t>
      </w:r>
      <w:proofErr w:type="spellEnd"/>
      <w:r w:rsidRPr="00F00016">
        <w:rPr>
          <w:rFonts w:ascii="Times New Roman" w:eastAsia="宋体" w:hAnsi="Times New Roman" w:cs="Times New Roman"/>
          <w:b/>
          <w:bCs/>
          <w:i/>
          <w:iCs/>
          <w:sz w:val="20"/>
          <w:szCs w:val="20"/>
          <w:lang w:val="en-GB"/>
        </w:rPr>
        <w:t xml:space="preserve"> slots after the reception of the timing advance command, where k=5, </w:t>
      </w:r>
      <w:proofErr w:type="spellStart"/>
      <w:r w:rsidRPr="00F00016">
        <w:rPr>
          <w:rFonts w:ascii="Times New Roman" w:eastAsia="宋体" w:hAnsi="Times New Roman" w:cs="Times New Roman"/>
          <w:b/>
          <w:bCs/>
          <w:i/>
          <w:iCs/>
          <w:sz w:val="20"/>
          <w:szCs w:val="20"/>
          <w:lang w:val="en-GB"/>
        </w:rPr>
        <w:t>K</w:t>
      </w:r>
      <w:r w:rsidRPr="00F00016">
        <w:rPr>
          <w:rFonts w:ascii="Times New Roman" w:eastAsia="宋体" w:hAnsi="Times New Roman" w:cs="Times New Roman"/>
          <w:b/>
          <w:bCs/>
          <w:i/>
          <w:iCs/>
          <w:sz w:val="20"/>
          <w:szCs w:val="20"/>
          <w:vertAlign w:val="subscript"/>
          <w:lang w:val="en-GB"/>
        </w:rPr>
        <w:t>offset</w:t>
      </w:r>
      <w:proofErr w:type="spellEnd"/>
      <w:r w:rsidRPr="00F00016">
        <w:rPr>
          <w:rFonts w:ascii="Times New Roman" w:eastAsia="宋体" w:hAnsi="Times New Roman" w:cs="Times New Roman"/>
          <w:b/>
          <w:bCs/>
          <w:i/>
          <w:iCs/>
          <w:sz w:val="20"/>
          <w:szCs w:val="20"/>
          <w:lang w:val="en-GB"/>
        </w:rPr>
        <w:t>=[TBD].</w:t>
      </w:r>
    </w:p>
    <w:bookmarkEnd w:id="10"/>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2ECBC15D"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 xml:space="preserve">NTN timing </w:t>
      </w:r>
      <w:r w:rsidR="00CF2A87">
        <w:rPr>
          <w:rFonts w:ascii="Times New Roman" w:hAnsi="Times New Roman" w:cs="Times New Roman"/>
          <w:sz w:val="20"/>
          <w:szCs w:val="20"/>
        </w:rPr>
        <w:t xml:space="preserve">test cases </w:t>
      </w:r>
      <w:r w:rsidR="00A73B57" w:rsidRPr="00780C44">
        <w:rPr>
          <w:rFonts w:ascii="Times New Roman" w:hAnsi="Times New Roman" w:cs="Times New Roman"/>
          <w:sz w:val="20"/>
          <w:szCs w:val="20"/>
        </w:rPr>
        <w:t>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13F60867" w14:textId="2099048E" w:rsidR="00ED77CD" w:rsidRDefault="00ED77CD" w:rsidP="00ED77CD">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1</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 xml:space="preserve">Only the NR-SA FR1 test cases for NTN timing requirement need to be defined. </w:t>
      </w:r>
    </w:p>
    <w:p w14:paraId="4F98A0E7" w14:textId="77777777" w:rsidR="00B30FDC" w:rsidRP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sidRPr="00B30FDC">
        <w:rPr>
          <w:rFonts w:ascii="Times New Roman" w:eastAsia="宋体" w:hAnsi="Times New Roman" w:cs="Times New Roman"/>
          <w:b/>
          <w:bCs/>
          <w:i/>
          <w:iCs/>
          <w:sz w:val="20"/>
          <w:szCs w:val="20"/>
          <w:lang w:val="en-GB"/>
        </w:rPr>
        <w:t>Proposal 2: Define the UE transmit timing test cases with stationary UE in GEO scenario.</w:t>
      </w:r>
    </w:p>
    <w:p w14:paraId="2D618FAB" w14:textId="77777777" w:rsidR="00B30FDC" w:rsidRP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sidRPr="00B30FDC">
        <w:rPr>
          <w:rFonts w:ascii="Times New Roman" w:eastAsia="宋体" w:hAnsi="Times New Roman" w:cs="Times New Roman"/>
          <w:b/>
          <w:bCs/>
          <w:i/>
          <w:iCs/>
          <w:sz w:val="20"/>
          <w:szCs w:val="20"/>
          <w:lang w:val="en-GB"/>
        </w:rPr>
        <w:t xml:space="preserve">Observation 1: How to define </w:t>
      </w:r>
      <w:proofErr w:type="gramStart"/>
      <w:r w:rsidRPr="00B30FDC">
        <w:rPr>
          <w:rFonts w:ascii="Times New Roman" w:eastAsia="宋体" w:hAnsi="Times New Roman" w:cs="Times New Roman"/>
          <w:b/>
          <w:bCs/>
          <w:i/>
          <w:iCs/>
          <w:sz w:val="20"/>
          <w:szCs w:val="20"/>
          <w:lang w:val="en-GB"/>
        </w:rPr>
        <w:t>N</w:t>
      </w:r>
      <w:r w:rsidRPr="00B30FDC">
        <w:rPr>
          <w:rFonts w:ascii="Times New Roman" w:eastAsia="宋体" w:hAnsi="Times New Roman" w:cs="Times New Roman"/>
          <w:b/>
          <w:bCs/>
          <w:i/>
          <w:iCs/>
          <w:sz w:val="20"/>
          <w:szCs w:val="20"/>
          <w:vertAlign w:val="subscript"/>
          <w:lang w:val="en-GB"/>
        </w:rPr>
        <w:t>TA,UE</w:t>
      </w:r>
      <w:proofErr w:type="gramEnd"/>
      <w:r w:rsidRPr="00B30FDC">
        <w:rPr>
          <w:rFonts w:ascii="Times New Roman" w:eastAsia="宋体" w:hAnsi="Times New Roman" w:cs="Times New Roman"/>
          <w:b/>
          <w:bCs/>
          <w:i/>
          <w:iCs/>
          <w:sz w:val="20"/>
          <w:szCs w:val="20"/>
          <w:vertAlign w:val="subscript"/>
          <w:lang w:val="en-GB"/>
        </w:rPr>
        <w:t>-specific</w:t>
      </w:r>
      <w:r w:rsidRPr="00B30FDC">
        <w:rPr>
          <w:rFonts w:ascii="Times New Roman" w:eastAsia="宋体" w:hAnsi="Times New Roman" w:cs="Times New Roman"/>
          <w:b/>
          <w:bCs/>
          <w:i/>
          <w:iCs/>
          <w:sz w:val="20"/>
          <w:szCs w:val="20"/>
          <w:lang w:val="en-GB"/>
        </w:rPr>
        <w:t xml:space="preserve"> and </w:t>
      </w:r>
      <w:proofErr w:type="spellStart"/>
      <w:r w:rsidRPr="00B30FDC">
        <w:rPr>
          <w:rFonts w:ascii="Times New Roman" w:eastAsia="宋体" w:hAnsi="Times New Roman" w:cs="Times New Roman"/>
          <w:b/>
          <w:bCs/>
          <w:i/>
          <w:iCs/>
          <w:sz w:val="20"/>
          <w:szCs w:val="20"/>
          <w:lang w:val="en-GB"/>
        </w:rPr>
        <w:t>N</w:t>
      </w:r>
      <w:r w:rsidRPr="00B30FDC">
        <w:rPr>
          <w:rFonts w:ascii="Times New Roman" w:eastAsia="宋体" w:hAnsi="Times New Roman" w:cs="Times New Roman"/>
          <w:b/>
          <w:bCs/>
          <w:i/>
          <w:iCs/>
          <w:sz w:val="20"/>
          <w:szCs w:val="20"/>
          <w:vertAlign w:val="subscript"/>
          <w:lang w:val="en-GB"/>
        </w:rPr>
        <w:t>TA,common</w:t>
      </w:r>
      <w:proofErr w:type="spellEnd"/>
      <w:r w:rsidRPr="00B30FDC">
        <w:rPr>
          <w:rFonts w:ascii="Times New Roman" w:eastAsia="宋体" w:hAnsi="Times New Roman" w:cs="Times New Roman"/>
          <w:b/>
          <w:bCs/>
          <w:i/>
          <w:iCs/>
          <w:sz w:val="20"/>
          <w:szCs w:val="20"/>
          <w:lang w:val="en-GB"/>
        </w:rPr>
        <w:t xml:space="preserve"> related parameters and how to reflect them in the test may need the feedback from TE vendor</w:t>
      </w:r>
    </w:p>
    <w:p w14:paraId="12D14D1E" w14:textId="77777777" w:rsidR="00B30FDC" w:rsidRP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sidRPr="00B30FDC">
        <w:rPr>
          <w:rFonts w:ascii="Times New Roman" w:eastAsia="宋体" w:hAnsi="Times New Roman" w:cs="Times New Roman"/>
          <w:b/>
          <w:bCs/>
          <w:i/>
          <w:iCs/>
          <w:sz w:val="20"/>
          <w:szCs w:val="20"/>
          <w:lang w:val="en-GB"/>
        </w:rPr>
        <w:t>Proposal 3: For the test requirement, several updates should be included based on current test requirement:</w:t>
      </w:r>
    </w:p>
    <w:p w14:paraId="02884202" w14:textId="77777777" w:rsidR="00B30FDC" w:rsidRP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sidRPr="00B30FDC">
        <w:rPr>
          <w:rFonts w:ascii="Times New Roman" w:eastAsia="宋体" w:hAnsi="Times New Roman" w:cs="Times New Roman"/>
          <w:b/>
          <w:bCs/>
          <w:i/>
          <w:iCs/>
          <w:sz w:val="20"/>
          <w:szCs w:val="20"/>
          <w:lang w:val="en-GB"/>
        </w:rPr>
        <w:lastRenderedPageBreak/>
        <w:t>1.  The formula (N</w:t>
      </w:r>
      <w:r w:rsidRPr="00B30FDC">
        <w:rPr>
          <w:rFonts w:ascii="Times New Roman" w:eastAsia="宋体" w:hAnsi="Times New Roman" w:cs="Times New Roman"/>
          <w:b/>
          <w:bCs/>
          <w:i/>
          <w:iCs/>
          <w:sz w:val="20"/>
          <w:szCs w:val="20"/>
          <w:vertAlign w:val="subscript"/>
          <w:lang w:val="en-GB"/>
        </w:rPr>
        <w:t>TA</w:t>
      </w:r>
      <w:r w:rsidRPr="00B30FDC">
        <w:rPr>
          <w:rFonts w:ascii="Times New Roman" w:eastAsia="宋体" w:hAnsi="Times New Roman" w:cs="Times New Roman"/>
          <w:b/>
          <w:bCs/>
          <w:i/>
          <w:iCs/>
          <w:sz w:val="20"/>
          <w:szCs w:val="20"/>
          <w:lang w:val="en-GB"/>
        </w:rPr>
        <w:t xml:space="preserve"> + </w:t>
      </w:r>
      <w:proofErr w:type="spellStart"/>
      <w:r w:rsidRPr="00B30FDC">
        <w:rPr>
          <w:rFonts w:ascii="Times New Roman" w:eastAsia="宋体" w:hAnsi="Times New Roman" w:cs="Times New Roman"/>
          <w:b/>
          <w:bCs/>
          <w:i/>
          <w:iCs/>
          <w:sz w:val="20"/>
          <w:szCs w:val="20"/>
          <w:lang w:val="en-GB"/>
        </w:rPr>
        <w:t>N</w:t>
      </w:r>
      <w:r w:rsidRPr="00B30FDC">
        <w:rPr>
          <w:rFonts w:ascii="Times New Roman" w:eastAsia="宋体" w:hAnsi="Times New Roman" w:cs="Times New Roman"/>
          <w:b/>
          <w:bCs/>
          <w:i/>
          <w:iCs/>
          <w:sz w:val="20"/>
          <w:szCs w:val="20"/>
          <w:vertAlign w:val="subscript"/>
          <w:lang w:val="en-GB"/>
        </w:rPr>
        <w:t>TA_offset</w:t>
      </w:r>
      <w:proofErr w:type="spellEnd"/>
      <w:r w:rsidRPr="00B30FDC">
        <w:rPr>
          <w:rFonts w:ascii="Times New Roman" w:eastAsia="宋体" w:hAnsi="Times New Roman" w:cs="Times New Roman"/>
          <w:b/>
          <w:bCs/>
          <w:i/>
          <w:iCs/>
          <w:sz w:val="20"/>
          <w:szCs w:val="20"/>
          <w:lang w:val="en-GB"/>
        </w:rPr>
        <w:t>) ×T</w:t>
      </w:r>
      <w:r w:rsidRPr="00B30FDC">
        <w:rPr>
          <w:rFonts w:ascii="Times New Roman" w:eastAsia="宋体" w:hAnsi="Times New Roman" w:cs="Times New Roman"/>
          <w:b/>
          <w:bCs/>
          <w:i/>
          <w:iCs/>
          <w:sz w:val="20"/>
          <w:szCs w:val="20"/>
          <w:vertAlign w:val="subscript"/>
          <w:lang w:val="en-GB"/>
        </w:rPr>
        <w:t>c</w:t>
      </w:r>
      <w:r w:rsidRPr="00B30FDC">
        <w:rPr>
          <w:rFonts w:ascii="Times New Roman" w:eastAsia="宋体" w:hAnsi="Times New Roman" w:cs="Times New Roman"/>
          <w:b/>
          <w:bCs/>
          <w:i/>
          <w:iCs/>
          <w:sz w:val="20"/>
          <w:szCs w:val="20"/>
          <w:lang w:val="en-GB"/>
        </w:rPr>
        <w:t xml:space="preserve"> ± T</w:t>
      </w:r>
      <w:r w:rsidRPr="00B30FDC">
        <w:rPr>
          <w:rFonts w:ascii="Times New Roman" w:eastAsia="宋体" w:hAnsi="Times New Roman" w:cs="Times New Roman"/>
          <w:b/>
          <w:bCs/>
          <w:i/>
          <w:iCs/>
          <w:sz w:val="20"/>
          <w:szCs w:val="20"/>
          <w:vertAlign w:val="subscript"/>
          <w:lang w:val="en-GB"/>
        </w:rPr>
        <w:t>e</w:t>
      </w:r>
      <w:r w:rsidRPr="00B30FDC">
        <w:rPr>
          <w:rFonts w:ascii="Times New Roman" w:eastAsia="宋体" w:hAnsi="Times New Roman" w:cs="Times New Roman"/>
          <w:b/>
          <w:bCs/>
          <w:i/>
          <w:iCs/>
          <w:sz w:val="20"/>
          <w:szCs w:val="20"/>
          <w:lang w:val="en-GB"/>
        </w:rPr>
        <w:t xml:space="preserve"> should be updated to (N</w:t>
      </w:r>
      <w:r w:rsidRPr="00B30FDC">
        <w:rPr>
          <w:rFonts w:ascii="Times New Roman" w:eastAsia="宋体" w:hAnsi="Times New Roman" w:cs="Times New Roman"/>
          <w:b/>
          <w:bCs/>
          <w:i/>
          <w:iCs/>
          <w:sz w:val="20"/>
          <w:szCs w:val="20"/>
          <w:vertAlign w:val="subscript"/>
          <w:lang w:val="en-GB"/>
        </w:rPr>
        <w:t>TA</w:t>
      </w:r>
      <w:r w:rsidRPr="00B30FDC">
        <w:rPr>
          <w:rFonts w:ascii="Times New Roman" w:eastAsia="宋体" w:hAnsi="Times New Roman" w:cs="Times New Roman"/>
          <w:b/>
          <w:bCs/>
          <w:i/>
          <w:iCs/>
          <w:sz w:val="20"/>
          <w:szCs w:val="20"/>
          <w:lang w:val="en-GB"/>
        </w:rPr>
        <w:t xml:space="preserve"> + </w:t>
      </w:r>
      <w:proofErr w:type="spellStart"/>
      <w:r w:rsidRPr="00B30FDC">
        <w:rPr>
          <w:rFonts w:ascii="Times New Roman" w:eastAsia="宋体" w:hAnsi="Times New Roman" w:cs="Times New Roman"/>
          <w:b/>
          <w:bCs/>
          <w:i/>
          <w:iCs/>
          <w:sz w:val="20"/>
          <w:szCs w:val="20"/>
          <w:lang w:val="en-GB"/>
        </w:rPr>
        <w:t>N</w:t>
      </w:r>
      <w:r w:rsidRPr="00B30FDC">
        <w:rPr>
          <w:rFonts w:ascii="Times New Roman" w:eastAsia="宋体" w:hAnsi="Times New Roman" w:cs="Times New Roman"/>
          <w:b/>
          <w:bCs/>
          <w:i/>
          <w:iCs/>
          <w:sz w:val="20"/>
          <w:szCs w:val="20"/>
          <w:vertAlign w:val="subscript"/>
          <w:lang w:val="en-GB"/>
        </w:rPr>
        <w:t>TA_offset</w:t>
      </w:r>
      <w:proofErr w:type="spellEnd"/>
      <w:r w:rsidRPr="00B30FDC">
        <w:rPr>
          <w:rFonts w:ascii="Times New Roman" w:eastAsia="宋体" w:hAnsi="Times New Roman" w:cs="Times New Roman"/>
          <w:b/>
          <w:bCs/>
          <w:i/>
          <w:iCs/>
          <w:sz w:val="20"/>
          <w:szCs w:val="20"/>
          <w:vertAlign w:val="subscript"/>
          <w:lang w:val="en-GB"/>
        </w:rPr>
        <w:t xml:space="preserve"> </w:t>
      </w:r>
      <w:r w:rsidRPr="00B30FDC">
        <w:rPr>
          <w:rFonts w:ascii="Times New Roman" w:eastAsia="宋体" w:hAnsi="Times New Roman" w:cs="Times New Roman"/>
          <w:b/>
          <w:bCs/>
          <w:i/>
          <w:iCs/>
          <w:sz w:val="20"/>
          <w:szCs w:val="20"/>
          <w:lang w:val="en-GB"/>
        </w:rPr>
        <w:t xml:space="preserve">+ </w:t>
      </w:r>
      <w:proofErr w:type="spellStart"/>
      <w:proofErr w:type="gramStart"/>
      <w:r w:rsidRPr="00B30FDC">
        <w:rPr>
          <w:rFonts w:ascii="Times New Roman" w:eastAsia="宋体" w:hAnsi="Times New Roman" w:cs="Times New Roman"/>
          <w:b/>
          <w:bCs/>
          <w:i/>
          <w:iCs/>
          <w:sz w:val="20"/>
          <w:szCs w:val="20"/>
          <w:lang w:val="en-GB"/>
        </w:rPr>
        <w:t>N</w:t>
      </w:r>
      <w:r w:rsidRPr="00B30FDC">
        <w:rPr>
          <w:rFonts w:ascii="Times New Roman" w:eastAsia="宋体" w:hAnsi="Times New Roman" w:cs="Times New Roman"/>
          <w:b/>
          <w:bCs/>
          <w:i/>
          <w:iCs/>
          <w:sz w:val="20"/>
          <w:szCs w:val="20"/>
          <w:vertAlign w:val="subscript"/>
          <w:lang w:val="en-GB"/>
        </w:rPr>
        <w:t>TA,common</w:t>
      </w:r>
      <w:proofErr w:type="spellEnd"/>
      <w:proofErr w:type="gramEnd"/>
      <w:r w:rsidRPr="00B30FDC">
        <w:rPr>
          <w:rFonts w:ascii="Times New Roman" w:eastAsia="宋体" w:hAnsi="Times New Roman" w:cs="Times New Roman"/>
          <w:b/>
          <w:bCs/>
          <w:i/>
          <w:iCs/>
          <w:sz w:val="20"/>
          <w:szCs w:val="20"/>
          <w:lang w:val="en-GB"/>
        </w:rPr>
        <w:t xml:space="preserve"> + N</w:t>
      </w:r>
      <w:r w:rsidRPr="00B30FDC">
        <w:rPr>
          <w:rFonts w:ascii="Times New Roman" w:eastAsia="宋体" w:hAnsi="Times New Roman" w:cs="Times New Roman"/>
          <w:b/>
          <w:bCs/>
          <w:i/>
          <w:iCs/>
          <w:sz w:val="20"/>
          <w:szCs w:val="20"/>
          <w:vertAlign w:val="subscript"/>
          <w:lang w:val="en-GB"/>
        </w:rPr>
        <w:t>TA,UE-specific</w:t>
      </w:r>
      <w:r w:rsidRPr="00B30FDC">
        <w:rPr>
          <w:rFonts w:ascii="Times New Roman" w:eastAsia="宋体" w:hAnsi="Times New Roman" w:cs="Times New Roman"/>
          <w:b/>
          <w:bCs/>
          <w:i/>
          <w:iCs/>
          <w:sz w:val="20"/>
          <w:szCs w:val="20"/>
          <w:lang w:val="en-GB"/>
        </w:rPr>
        <w:t>) ×T</w:t>
      </w:r>
      <w:r w:rsidRPr="00B30FDC">
        <w:rPr>
          <w:rFonts w:ascii="Times New Roman" w:eastAsia="宋体" w:hAnsi="Times New Roman" w:cs="Times New Roman"/>
          <w:b/>
          <w:bCs/>
          <w:i/>
          <w:iCs/>
          <w:sz w:val="20"/>
          <w:szCs w:val="20"/>
          <w:vertAlign w:val="subscript"/>
          <w:lang w:val="en-GB"/>
        </w:rPr>
        <w:t>c</w:t>
      </w:r>
      <w:r w:rsidRPr="00B30FDC">
        <w:rPr>
          <w:rFonts w:ascii="Times New Roman" w:eastAsia="宋体" w:hAnsi="Times New Roman" w:cs="Times New Roman"/>
          <w:b/>
          <w:bCs/>
          <w:i/>
          <w:iCs/>
          <w:sz w:val="20"/>
          <w:szCs w:val="20"/>
          <w:lang w:val="en-GB"/>
        </w:rPr>
        <w:t xml:space="preserve"> ± T</w:t>
      </w:r>
      <w:r w:rsidRPr="00B30FDC">
        <w:rPr>
          <w:rFonts w:ascii="Times New Roman" w:eastAsia="宋体" w:hAnsi="Times New Roman" w:cs="Times New Roman"/>
          <w:b/>
          <w:bCs/>
          <w:i/>
          <w:iCs/>
          <w:sz w:val="20"/>
          <w:szCs w:val="20"/>
          <w:vertAlign w:val="subscript"/>
          <w:lang w:val="en-GB"/>
        </w:rPr>
        <w:t xml:space="preserve">e_NTN, </w:t>
      </w:r>
      <w:r w:rsidRPr="00B30FDC">
        <w:rPr>
          <w:rFonts w:ascii="Times New Roman" w:eastAsia="宋体" w:hAnsi="Times New Roman" w:cs="Times New Roman"/>
          <w:b/>
          <w:bCs/>
          <w:i/>
          <w:iCs/>
          <w:sz w:val="20"/>
          <w:szCs w:val="20"/>
          <w:lang w:val="en-GB"/>
        </w:rPr>
        <w:t>the parameter T</w:t>
      </w:r>
      <w:r w:rsidRPr="00B30FDC">
        <w:rPr>
          <w:rFonts w:ascii="Times New Roman" w:eastAsia="宋体" w:hAnsi="Times New Roman" w:cs="Times New Roman"/>
          <w:b/>
          <w:bCs/>
          <w:i/>
          <w:iCs/>
          <w:sz w:val="20"/>
          <w:szCs w:val="20"/>
          <w:vertAlign w:val="subscript"/>
          <w:lang w:val="en-GB"/>
        </w:rPr>
        <w:t>e</w:t>
      </w:r>
      <w:r w:rsidRPr="00B30FDC">
        <w:rPr>
          <w:rFonts w:ascii="Times New Roman" w:eastAsia="宋体" w:hAnsi="Times New Roman" w:cs="Times New Roman"/>
          <w:b/>
          <w:bCs/>
          <w:i/>
          <w:iCs/>
          <w:sz w:val="20"/>
          <w:szCs w:val="20"/>
          <w:lang w:val="en-GB"/>
        </w:rPr>
        <w:t xml:space="preserve"> should</w:t>
      </w:r>
      <w:r w:rsidRPr="00B30FDC">
        <w:rPr>
          <w:rFonts w:ascii="Times New Roman" w:eastAsia="宋体" w:hAnsi="Times New Roman" w:cs="Times New Roman"/>
          <w:b/>
          <w:bCs/>
          <w:i/>
          <w:iCs/>
          <w:sz w:val="20"/>
          <w:szCs w:val="20"/>
          <w:vertAlign w:val="subscript"/>
          <w:lang w:val="en-GB"/>
        </w:rPr>
        <w:t xml:space="preserve"> </w:t>
      </w:r>
      <w:r w:rsidRPr="00B30FDC">
        <w:rPr>
          <w:rFonts w:ascii="Times New Roman" w:eastAsia="宋体" w:hAnsi="Times New Roman" w:cs="Times New Roman"/>
          <w:b/>
          <w:bCs/>
          <w:i/>
          <w:iCs/>
          <w:sz w:val="20"/>
          <w:szCs w:val="20"/>
          <w:lang w:val="en-GB"/>
        </w:rPr>
        <w:t>be updated to T</w:t>
      </w:r>
      <w:r w:rsidRPr="00B30FDC">
        <w:rPr>
          <w:rFonts w:ascii="Times New Roman" w:eastAsia="宋体" w:hAnsi="Times New Roman" w:cs="Times New Roman"/>
          <w:b/>
          <w:bCs/>
          <w:i/>
          <w:iCs/>
          <w:sz w:val="20"/>
          <w:szCs w:val="20"/>
          <w:vertAlign w:val="subscript"/>
          <w:lang w:val="en-GB"/>
        </w:rPr>
        <w:t>e_NTN</w:t>
      </w:r>
      <w:r w:rsidRPr="00B30FDC">
        <w:rPr>
          <w:rFonts w:ascii="Times New Roman" w:eastAsia="宋体" w:hAnsi="Times New Roman" w:cs="Times New Roman"/>
          <w:b/>
          <w:bCs/>
          <w:i/>
          <w:iCs/>
          <w:sz w:val="20"/>
          <w:szCs w:val="20"/>
          <w:lang w:val="en-GB"/>
        </w:rPr>
        <w:t>.</w:t>
      </w:r>
    </w:p>
    <w:p w14:paraId="4058EC7E" w14:textId="77777777" w:rsidR="00B30FDC" w:rsidRP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sidRPr="00B30FDC">
        <w:rPr>
          <w:rFonts w:ascii="Times New Roman" w:eastAsia="宋体" w:hAnsi="Times New Roman" w:cs="Times New Roman" w:hint="eastAsia"/>
          <w:b/>
          <w:bCs/>
          <w:i/>
          <w:iCs/>
          <w:sz w:val="20"/>
          <w:szCs w:val="20"/>
          <w:lang w:val="en-GB"/>
        </w:rPr>
        <w:t>2</w:t>
      </w:r>
      <w:r w:rsidRPr="00B30FDC">
        <w:rPr>
          <w:rFonts w:ascii="Times New Roman" w:eastAsia="宋体" w:hAnsi="Times New Roman" w:cs="Times New Roman"/>
          <w:b/>
          <w:bCs/>
          <w:i/>
          <w:iCs/>
          <w:sz w:val="20"/>
          <w:szCs w:val="20"/>
          <w:lang w:val="en-GB"/>
        </w:rPr>
        <w:t xml:space="preserve">.  The clarification of </w:t>
      </w:r>
      <w:proofErr w:type="spellStart"/>
      <w:proofErr w:type="gramStart"/>
      <w:r w:rsidRPr="00B30FDC">
        <w:rPr>
          <w:rFonts w:ascii="Times New Roman" w:eastAsia="宋体" w:hAnsi="Times New Roman" w:cs="Times New Roman"/>
          <w:b/>
          <w:bCs/>
          <w:i/>
          <w:iCs/>
          <w:sz w:val="20"/>
          <w:szCs w:val="20"/>
          <w:lang w:val="en-GB"/>
        </w:rPr>
        <w:t>N</w:t>
      </w:r>
      <w:r w:rsidRPr="00B30FDC">
        <w:rPr>
          <w:rFonts w:ascii="Times New Roman" w:eastAsia="宋体" w:hAnsi="Times New Roman" w:cs="Times New Roman"/>
          <w:b/>
          <w:bCs/>
          <w:i/>
          <w:iCs/>
          <w:sz w:val="20"/>
          <w:szCs w:val="20"/>
          <w:vertAlign w:val="subscript"/>
          <w:lang w:val="en-GB"/>
        </w:rPr>
        <w:t>TA,common</w:t>
      </w:r>
      <w:proofErr w:type="spellEnd"/>
      <w:proofErr w:type="gramEnd"/>
      <w:r w:rsidRPr="00B30FDC">
        <w:rPr>
          <w:rFonts w:ascii="Times New Roman" w:eastAsia="宋体" w:hAnsi="Times New Roman" w:cs="Times New Roman"/>
          <w:b/>
          <w:bCs/>
          <w:i/>
          <w:iCs/>
          <w:sz w:val="20"/>
          <w:szCs w:val="20"/>
          <w:lang w:val="en-GB"/>
        </w:rPr>
        <w:t xml:space="preserve"> and N</w:t>
      </w:r>
      <w:r w:rsidRPr="00B30FDC">
        <w:rPr>
          <w:rFonts w:ascii="Times New Roman" w:eastAsia="宋体" w:hAnsi="Times New Roman" w:cs="Times New Roman"/>
          <w:b/>
          <w:bCs/>
          <w:i/>
          <w:iCs/>
          <w:sz w:val="20"/>
          <w:szCs w:val="20"/>
          <w:vertAlign w:val="subscript"/>
          <w:lang w:val="en-GB"/>
        </w:rPr>
        <w:t>TA,UE-specific</w:t>
      </w:r>
      <w:r w:rsidRPr="00B30FDC">
        <w:rPr>
          <w:rFonts w:ascii="Times New Roman" w:eastAsia="宋体" w:hAnsi="Times New Roman" w:cs="Times New Roman"/>
          <w:b/>
          <w:bCs/>
          <w:i/>
          <w:iCs/>
          <w:sz w:val="20"/>
          <w:szCs w:val="20"/>
          <w:lang w:val="en-GB"/>
        </w:rPr>
        <w:t xml:space="preserve"> are needed, which are:</w:t>
      </w:r>
    </w:p>
    <w:p w14:paraId="2E75663C" w14:textId="77777777" w:rsidR="00B30FDC" w:rsidRPr="00B30FDC" w:rsidRDefault="00B30FDC" w:rsidP="00B30FDC">
      <w:pPr>
        <w:numPr>
          <w:ilvl w:val="0"/>
          <w:numId w:val="38"/>
        </w:numPr>
        <w:tabs>
          <w:tab w:val="left" w:pos="1134"/>
        </w:tabs>
        <w:spacing w:beforeLines="50" w:before="156" w:after="180"/>
        <w:ind w:leftChars="100" w:left="660"/>
        <w:jc w:val="both"/>
        <w:rPr>
          <w:rFonts w:ascii="Times New Roman" w:eastAsia="宋体" w:hAnsi="Times New Roman" w:cs="Times New Roman"/>
          <w:b/>
          <w:bCs/>
          <w:i/>
          <w:iCs/>
          <w:sz w:val="20"/>
          <w:szCs w:val="20"/>
          <w:lang w:val="en-GB"/>
        </w:rPr>
      </w:pPr>
      <w:r w:rsidRPr="00B30FDC">
        <w:rPr>
          <w:rFonts w:ascii="Times New Roman" w:eastAsia="宋体" w:hAnsi="Times New Roman" w:cs="Times New Roman"/>
          <w:b/>
          <w:bCs/>
          <w:i/>
          <w:iCs/>
          <w:sz w:val="20"/>
          <w:szCs w:val="20"/>
        </w:rPr>
        <w:t xml:space="preserve">The </w:t>
      </w:r>
      <w:proofErr w:type="gramStart"/>
      <w:r w:rsidRPr="00B30FDC">
        <w:rPr>
          <w:rFonts w:ascii="Times New Roman" w:eastAsia="宋体" w:hAnsi="Times New Roman" w:cs="Times New Roman"/>
          <w:b/>
          <w:bCs/>
          <w:i/>
          <w:iCs/>
          <w:sz w:val="20"/>
          <w:szCs w:val="20"/>
        </w:rPr>
        <w:t>N</w:t>
      </w:r>
      <w:r w:rsidRPr="00B30FDC">
        <w:rPr>
          <w:rFonts w:ascii="Times New Roman" w:eastAsia="宋体" w:hAnsi="Times New Roman" w:cs="Times New Roman"/>
          <w:b/>
          <w:bCs/>
          <w:i/>
          <w:iCs/>
          <w:sz w:val="20"/>
          <w:szCs w:val="20"/>
          <w:vertAlign w:val="subscript"/>
        </w:rPr>
        <w:t>TA,UE</w:t>
      </w:r>
      <w:proofErr w:type="gramEnd"/>
      <w:r w:rsidRPr="00B30FDC">
        <w:rPr>
          <w:rFonts w:ascii="Times New Roman" w:eastAsia="宋体" w:hAnsi="Times New Roman" w:cs="Times New Roman"/>
          <w:b/>
          <w:bCs/>
          <w:i/>
          <w:iCs/>
          <w:sz w:val="20"/>
          <w:szCs w:val="20"/>
          <w:vertAlign w:val="subscript"/>
        </w:rPr>
        <w:t>-specific</w:t>
      </w:r>
      <w:r w:rsidRPr="00B30FDC">
        <w:rPr>
          <w:rFonts w:ascii="Times New Roman" w:eastAsia="宋体" w:hAnsi="Times New Roman" w:cs="Times New Roman"/>
          <w:b/>
          <w:bCs/>
          <w:i/>
          <w:iCs/>
          <w:sz w:val="20"/>
          <w:szCs w:val="20"/>
        </w:rPr>
        <w:t xml:space="preserve"> and </w:t>
      </w:r>
      <w:proofErr w:type="spellStart"/>
      <w:r w:rsidRPr="00B30FDC">
        <w:rPr>
          <w:rFonts w:ascii="Times New Roman" w:eastAsia="宋体" w:hAnsi="Times New Roman" w:cs="Times New Roman"/>
          <w:b/>
          <w:bCs/>
          <w:i/>
          <w:iCs/>
          <w:sz w:val="20"/>
          <w:szCs w:val="20"/>
        </w:rPr>
        <w:t>N</w:t>
      </w:r>
      <w:r w:rsidRPr="00B30FDC">
        <w:rPr>
          <w:rFonts w:ascii="Times New Roman" w:eastAsia="宋体" w:hAnsi="Times New Roman" w:cs="Times New Roman"/>
          <w:b/>
          <w:bCs/>
          <w:i/>
          <w:iCs/>
          <w:sz w:val="20"/>
          <w:szCs w:val="20"/>
          <w:vertAlign w:val="subscript"/>
        </w:rPr>
        <w:t>TA,common</w:t>
      </w:r>
      <w:proofErr w:type="spellEnd"/>
      <w:r w:rsidRPr="00B30FDC">
        <w:rPr>
          <w:rFonts w:ascii="Times New Roman" w:eastAsia="宋体" w:hAnsi="Times New Roman" w:cs="Times New Roman"/>
          <w:b/>
          <w:bCs/>
          <w:i/>
          <w:iCs/>
          <w:sz w:val="20"/>
          <w:szCs w:val="20"/>
        </w:rPr>
        <w:t xml:space="preserve"> are ideal value, no estimation or calculation error will be included.</w:t>
      </w:r>
    </w:p>
    <w:p w14:paraId="68DFC8B6" w14:textId="77777777" w:rsidR="00B30FDC" w:rsidRPr="00B30FDC" w:rsidRDefault="00B30FDC" w:rsidP="00B30FDC">
      <w:pPr>
        <w:numPr>
          <w:ilvl w:val="0"/>
          <w:numId w:val="38"/>
        </w:numPr>
        <w:tabs>
          <w:tab w:val="left" w:pos="1134"/>
        </w:tabs>
        <w:spacing w:beforeLines="50" w:before="156" w:after="180"/>
        <w:ind w:leftChars="100" w:left="660"/>
        <w:jc w:val="both"/>
        <w:rPr>
          <w:rFonts w:ascii="Times New Roman" w:eastAsia="宋体" w:hAnsi="Times New Roman" w:cs="Times New Roman"/>
          <w:b/>
          <w:bCs/>
          <w:i/>
          <w:iCs/>
          <w:sz w:val="20"/>
          <w:szCs w:val="20"/>
        </w:rPr>
      </w:pPr>
      <w:r w:rsidRPr="00B30FDC">
        <w:rPr>
          <w:rFonts w:ascii="Times New Roman" w:eastAsia="宋体" w:hAnsi="Times New Roman" w:cs="Times New Roman"/>
          <w:b/>
          <w:bCs/>
          <w:i/>
          <w:iCs/>
          <w:sz w:val="20"/>
          <w:szCs w:val="20"/>
        </w:rPr>
        <w:t xml:space="preserve">Reference timing for </w:t>
      </w:r>
      <w:proofErr w:type="gramStart"/>
      <w:r w:rsidRPr="00B30FDC">
        <w:rPr>
          <w:rFonts w:ascii="Times New Roman" w:eastAsia="宋体" w:hAnsi="Times New Roman" w:cs="Times New Roman"/>
          <w:b/>
          <w:bCs/>
          <w:i/>
          <w:iCs/>
          <w:sz w:val="20"/>
          <w:szCs w:val="20"/>
        </w:rPr>
        <w:t>N</w:t>
      </w:r>
      <w:r w:rsidRPr="00B30FDC">
        <w:rPr>
          <w:rFonts w:ascii="Times New Roman" w:eastAsia="宋体" w:hAnsi="Times New Roman" w:cs="Times New Roman"/>
          <w:b/>
          <w:bCs/>
          <w:i/>
          <w:iCs/>
          <w:sz w:val="20"/>
          <w:szCs w:val="20"/>
          <w:vertAlign w:val="subscript"/>
        </w:rPr>
        <w:t>TA,UE</w:t>
      </w:r>
      <w:proofErr w:type="gramEnd"/>
      <w:r w:rsidRPr="00B30FDC">
        <w:rPr>
          <w:rFonts w:ascii="Times New Roman" w:eastAsia="宋体" w:hAnsi="Times New Roman" w:cs="Times New Roman"/>
          <w:b/>
          <w:bCs/>
          <w:i/>
          <w:iCs/>
          <w:sz w:val="20"/>
          <w:szCs w:val="20"/>
          <w:vertAlign w:val="subscript"/>
        </w:rPr>
        <w:t>-specific</w:t>
      </w:r>
      <w:r w:rsidRPr="00B30FDC">
        <w:rPr>
          <w:rFonts w:ascii="Times New Roman" w:eastAsia="宋体" w:hAnsi="Times New Roman" w:cs="Times New Roman"/>
          <w:b/>
          <w:bCs/>
          <w:i/>
          <w:iCs/>
          <w:sz w:val="20"/>
          <w:szCs w:val="20"/>
        </w:rPr>
        <w:t xml:space="preserve"> and </w:t>
      </w:r>
      <w:proofErr w:type="spellStart"/>
      <w:r w:rsidRPr="00B30FDC">
        <w:rPr>
          <w:rFonts w:ascii="Times New Roman" w:eastAsia="宋体" w:hAnsi="Times New Roman" w:cs="Times New Roman"/>
          <w:b/>
          <w:bCs/>
          <w:i/>
          <w:iCs/>
          <w:sz w:val="20"/>
          <w:szCs w:val="20"/>
        </w:rPr>
        <w:t>N</w:t>
      </w:r>
      <w:r w:rsidRPr="00B30FDC">
        <w:rPr>
          <w:rFonts w:ascii="Times New Roman" w:eastAsia="宋体" w:hAnsi="Times New Roman" w:cs="Times New Roman"/>
          <w:b/>
          <w:bCs/>
          <w:i/>
          <w:iCs/>
          <w:sz w:val="20"/>
          <w:szCs w:val="20"/>
          <w:vertAlign w:val="subscript"/>
        </w:rPr>
        <w:t>TA,common</w:t>
      </w:r>
      <w:proofErr w:type="spellEnd"/>
      <w:r w:rsidRPr="00B30FDC">
        <w:rPr>
          <w:rFonts w:ascii="Times New Roman" w:eastAsia="宋体" w:hAnsi="Times New Roman" w:cs="Times New Roman"/>
          <w:b/>
          <w:bCs/>
          <w:i/>
          <w:iCs/>
          <w:sz w:val="20"/>
          <w:szCs w:val="20"/>
        </w:rPr>
        <w:t xml:space="preserve"> is the slot when UL transmission is supposed to arrive at the target satellite based on true satellite position.</w:t>
      </w:r>
    </w:p>
    <w:p w14:paraId="10ADCED0" w14:textId="77777777" w:rsid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4: Define the t</w:t>
      </w:r>
      <w:r w:rsidRPr="00D03FD1">
        <w:rPr>
          <w:rFonts w:ascii="Times New Roman" w:eastAsia="宋体" w:hAnsi="Times New Roman" w:cs="Times New Roman"/>
          <w:b/>
          <w:bCs/>
          <w:i/>
          <w:iCs/>
          <w:sz w:val="20"/>
          <w:szCs w:val="20"/>
          <w:lang w:val="en-GB"/>
        </w:rPr>
        <w:t>iming advance adjustment delay and accuracy</w:t>
      </w:r>
      <w:r>
        <w:rPr>
          <w:rFonts w:ascii="Times New Roman" w:eastAsia="宋体" w:hAnsi="Times New Roman" w:cs="Times New Roman"/>
          <w:b/>
          <w:bCs/>
          <w:i/>
          <w:iCs/>
          <w:sz w:val="20"/>
          <w:szCs w:val="20"/>
          <w:lang w:val="en-GB"/>
        </w:rPr>
        <w:t xml:space="preserve"> test cases with stationary UE in GEO scenario.</w:t>
      </w:r>
    </w:p>
    <w:p w14:paraId="76E3C119" w14:textId="77777777" w:rsidR="00B30FDC" w:rsidRDefault="00B30FDC" w:rsidP="00B30FDC">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5</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T</w:t>
      </w:r>
      <w:r w:rsidRPr="00F00016">
        <w:rPr>
          <w:rFonts w:ascii="Times New Roman" w:eastAsia="宋体" w:hAnsi="Times New Roman" w:cs="Times New Roman"/>
          <w:b/>
          <w:bCs/>
          <w:i/>
          <w:iCs/>
          <w:sz w:val="20"/>
          <w:szCs w:val="20"/>
          <w:lang w:val="en-GB"/>
        </w:rPr>
        <w:t xml:space="preserve">he parameter </w:t>
      </w:r>
      <w:proofErr w:type="spellStart"/>
      <w:r w:rsidRPr="00F00016">
        <w:rPr>
          <w:rFonts w:ascii="Times New Roman" w:eastAsia="宋体" w:hAnsi="Times New Roman" w:cs="Times New Roman"/>
          <w:b/>
          <w:bCs/>
          <w:i/>
          <w:iCs/>
          <w:sz w:val="20"/>
          <w:szCs w:val="20"/>
          <w:lang w:val="en-GB"/>
        </w:rPr>
        <w:t>K</w:t>
      </w:r>
      <w:r w:rsidRPr="00F00016">
        <w:rPr>
          <w:rFonts w:ascii="Times New Roman" w:eastAsia="宋体" w:hAnsi="Times New Roman" w:cs="Times New Roman"/>
          <w:b/>
          <w:bCs/>
          <w:i/>
          <w:iCs/>
          <w:sz w:val="20"/>
          <w:szCs w:val="20"/>
          <w:vertAlign w:val="subscript"/>
          <w:lang w:val="en-GB"/>
        </w:rPr>
        <w:t>offset</w:t>
      </w:r>
      <w:proofErr w:type="spellEnd"/>
      <w:r w:rsidRPr="00F00016">
        <w:rPr>
          <w:rFonts w:ascii="Times New Roman" w:eastAsia="宋体" w:hAnsi="Times New Roman" w:cs="Times New Roman"/>
          <w:b/>
          <w:bCs/>
          <w:i/>
          <w:iCs/>
          <w:sz w:val="20"/>
          <w:szCs w:val="20"/>
          <w:lang w:val="en-GB"/>
        </w:rPr>
        <w:t xml:space="preserve"> should be defined and the delay requirements should be revisited accordingly based on legacy requirements.</w:t>
      </w:r>
      <w:r>
        <w:rPr>
          <w:rFonts w:ascii="Times New Roman" w:eastAsia="宋体" w:hAnsi="Times New Roman" w:cs="Times New Roman"/>
          <w:b/>
          <w:bCs/>
          <w:i/>
          <w:iCs/>
          <w:sz w:val="20"/>
          <w:szCs w:val="20"/>
          <w:lang w:val="en-GB"/>
        </w:rPr>
        <w:t xml:space="preserve"> Such as: </w:t>
      </w:r>
    </w:p>
    <w:p w14:paraId="1A73DD7C" w14:textId="77777777" w:rsidR="00B30FDC" w:rsidRPr="00ED77CD" w:rsidRDefault="00B30FDC" w:rsidP="00B30FDC">
      <w:pPr>
        <w:pStyle w:val="af9"/>
        <w:numPr>
          <w:ilvl w:val="0"/>
          <w:numId w:val="41"/>
        </w:numPr>
        <w:tabs>
          <w:tab w:val="left" w:pos="1134"/>
        </w:tabs>
        <w:spacing w:beforeLines="50" w:before="156" w:after="180"/>
        <w:ind w:firstLineChars="0"/>
        <w:jc w:val="both"/>
        <w:rPr>
          <w:rFonts w:ascii="Times New Roman" w:eastAsia="宋体" w:hAnsi="Times New Roman" w:cs="Times New Roman"/>
          <w:b/>
          <w:bCs/>
          <w:i/>
          <w:iCs/>
          <w:sz w:val="20"/>
          <w:szCs w:val="20"/>
          <w:lang w:val="en-GB"/>
        </w:rPr>
      </w:pPr>
      <w:r w:rsidRPr="00F00016">
        <w:rPr>
          <w:rFonts w:ascii="Times New Roman" w:eastAsia="宋体" w:hAnsi="Times New Roman" w:cs="Times New Roman"/>
          <w:b/>
          <w:bCs/>
          <w:i/>
          <w:iCs/>
          <w:sz w:val="20"/>
          <w:szCs w:val="20"/>
          <w:lang w:val="en-GB"/>
        </w:rPr>
        <w:t xml:space="preserve">The UE shall apply the signalled Timing Advance value to the transmission timing at the designated activation time </w:t>
      </w:r>
      <w:proofErr w:type="gramStart"/>
      <w:r w:rsidRPr="00F00016">
        <w:rPr>
          <w:rFonts w:ascii="Times New Roman" w:eastAsia="宋体" w:hAnsi="Times New Roman" w:cs="Times New Roman"/>
          <w:b/>
          <w:bCs/>
          <w:i/>
          <w:iCs/>
          <w:sz w:val="20"/>
          <w:szCs w:val="20"/>
          <w:lang w:val="en-GB"/>
        </w:rPr>
        <w:t>i.e.</w:t>
      </w:r>
      <w:proofErr w:type="gramEnd"/>
      <w:r w:rsidRPr="00F00016">
        <w:rPr>
          <w:rFonts w:ascii="Times New Roman" w:eastAsia="宋体" w:hAnsi="Times New Roman" w:cs="Times New Roman"/>
          <w:b/>
          <w:bCs/>
          <w:i/>
          <w:iCs/>
          <w:sz w:val="20"/>
          <w:szCs w:val="20"/>
          <w:lang w:val="en-GB"/>
        </w:rPr>
        <w:t xml:space="preserve"> k+1+2</w:t>
      </w:r>
      <w:r w:rsidRPr="00F00016">
        <w:rPr>
          <w:rFonts w:ascii="Times New Roman" w:eastAsia="宋体" w:hAnsi="Times New Roman" w:cs="Times New Roman" w:hint="eastAsia"/>
          <w:b/>
          <w:bCs/>
          <w:i/>
          <w:iCs/>
          <w:sz w:val="20"/>
          <w:szCs w:val="20"/>
          <w:lang w:val="en-GB"/>
        </w:rPr>
        <w:t>μ</w:t>
      </w:r>
      <w:r w:rsidRPr="00F00016">
        <w:rPr>
          <w:rFonts w:hint="eastAsia"/>
          <w:lang w:val="en-GB"/>
        </w:rPr>
        <w:sym w:font="Wingdings" w:char="F09E"/>
      </w:r>
      <w:proofErr w:type="spellStart"/>
      <w:r w:rsidRPr="00F00016">
        <w:rPr>
          <w:rFonts w:ascii="Times New Roman" w:eastAsia="宋体" w:hAnsi="Times New Roman" w:cs="Times New Roman"/>
          <w:b/>
          <w:bCs/>
          <w:i/>
          <w:iCs/>
          <w:sz w:val="20"/>
          <w:szCs w:val="20"/>
          <w:lang w:val="en-GB"/>
        </w:rPr>
        <w:t>K</w:t>
      </w:r>
      <w:r w:rsidRPr="00F00016">
        <w:rPr>
          <w:rFonts w:ascii="Times New Roman" w:eastAsia="宋体" w:hAnsi="Times New Roman" w:cs="Times New Roman" w:hint="eastAsia"/>
          <w:b/>
          <w:bCs/>
          <w:i/>
          <w:iCs/>
          <w:sz w:val="20"/>
          <w:szCs w:val="20"/>
          <w:vertAlign w:val="subscript"/>
          <w:lang w:val="en-GB"/>
        </w:rPr>
        <w:t>o</w:t>
      </w:r>
      <w:r w:rsidRPr="00F00016">
        <w:rPr>
          <w:rFonts w:ascii="Times New Roman" w:eastAsia="宋体" w:hAnsi="Times New Roman" w:cs="Times New Roman"/>
          <w:b/>
          <w:bCs/>
          <w:i/>
          <w:iCs/>
          <w:sz w:val="20"/>
          <w:szCs w:val="20"/>
          <w:vertAlign w:val="subscript"/>
          <w:lang w:val="en-GB"/>
        </w:rPr>
        <w:t>ffset</w:t>
      </w:r>
      <w:proofErr w:type="spellEnd"/>
      <w:r w:rsidRPr="00F00016">
        <w:rPr>
          <w:rFonts w:ascii="Times New Roman" w:eastAsia="宋体" w:hAnsi="Times New Roman" w:cs="Times New Roman"/>
          <w:b/>
          <w:bCs/>
          <w:i/>
          <w:iCs/>
          <w:sz w:val="20"/>
          <w:szCs w:val="20"/>
          <w:lang w:val="en-GB"/>
        </w:rPr>
        <w:t xml:space="preserve"> slots after the reception of the timing advance command, where k=5, </w:t>
      </w:r>
      <w:proofErr w:type="spellStart"/>
      <w:r w:rsidRPr="00F00016">
        <w:rPr>
          <w:rFonts w:ascii="Times New Roman" w:eastAsia="宋体" w:hAnsi="Times New Roman" w:cs="Times New Roman"/>
          <w:b/>
          <w:bCs/>
          <w:i/>
          <w:iCs/>
          <w:sz w:val="20"/>
          <w:szCs w:val="20"/>
          <w:lang w:val="en-GB"/>
        </w:rPr>
        <w:t>K</w:t>
      </w:r>
      <w:r w:rsidRPr="00F00016">
        <w:rPr>
          <w:rFonts w:ascii="Times New Roman" w:eastAsia="宋体" w:hAnsi="Times New Roman" w:cs="Times New Roman"/>
          <w:b/>
          <w:bCs/>
          <w:i/>
          <w:iCs/>
          <w:sz w:val="20"/>
          <w:szCs w:val="20"/>
          <w:vertAlign w:val="subscript"/>
          <w:lang w:val="en-GB"/>
        </w:rPr>
        <w:t>offset</w:t>
      </w:r>
      <w:proofErr w:type="spellEnd"/>
      <w:r w:rsidRPr="00F00016">
        <w:rPr>
          <w:rFonts w:ascii="Times New Roman" w:eastAsia="宋体" w:hAnsi="Times New Roman" w:cs="Times New Roman"/>
          <w:b/>
          <w:bCs/>
          <w:i/>
          <w:iCs/>
          <w:sz w:val="20"/>
          <w:szCs w:val="20"/>
          <w:lang w:val="en-GB"/>
        </w:rPr>
        <w:t>=[TBD].</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056D7115" w14:textId="157C00D9" w:rsidR="008E2E21" w:rsidRDefault="008E2E21">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R4-2206903, </w:t>
      </w:r>
      <w:r w:rsidRPr="00E560B9">
        <w:rPr>
          <w:rFonts w:ascii="Times New Roman" w:eastAsiaTheme="minorEastAsia" w:hAnsi="Times New Roman" w:cs="Times New Roman"/>
          <w:sz w:val="20"/>
          <w:szCs w:val="20"/>
          <w:lang w:val="en-GB"/>
        </w:rPr>
        <w:t>WF on GNSS-related and timing requirements for NR NTN</w:t>
      </w:r>
      <w:r>
        <w:rPr>
          <w:rFonts w:ascii="Times New Roman" w:eastAsiaTheme="minorEastAsia" w:hAnsi="Times New Roman" w:cs="Times New Roman"/>
          <w:sz w:val="20"/>
          <w:szCs w:val="20"/>
          <w:lang w:val="en-GB"/>
        </w:rPr>
        <w:t>, Xiaomi</w:t>
      </w:r>
    </w:p>
    <w:p w14:paraId="284B0397" w14:textId="26F01B89" w:rsidR="00CF2A87" w:rsidRDefault="00CF2A87">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2] 3GPP TS 38.133 V17.4.0:</w:t>
      </w:r>
      <w:r>
        <w:rPr>
          <w:rFonts w:ascii="Times New Roman" w:eastAsiaTheme="minorEastAsia" w:hAnsi="Times New Roman" w:cs="Times New Roman" w:hint="eastAsia"/>
          <w:sz w:val="20"/>
          <w:szCs w:val="20"/>
          <w:lang w:val="en-GB"/>
        </w:rPr>
        <w:t>“</w:t>
      </w:r>
      <w:r w:rsidRPr="00CF2A87">
        <w:rPr>
          <w:rFonts w:ascii="Times New Roman" w:eastAsiaTheme="minorEastAsia" w:hAnsi="Times New Roman" w:cs="Times New Roman"/>
          <w:sz w:val="20"/>
          <w:szCs w:val="20"/>
          <w:lang w:val="en-GB"/>
        </w:rPr>
        <w:t>Requirements for support of radio resource management</w:t>
      </w:r>
      <w:r>
        <w:rPr>
          <w:rFonts w:ascii="Times New Roman" w:eastAsiaTheme="minorEastAsia" w:hAnsi="Times New Roman" w:cs="Times New Roman" w:hint="eastAsia"/>
          <w:sz w:val="20"/>
          <w:szCs w:val="20"/>
          <w:lang w:val="en-GB"/>
        </w:rPr>
        <w:t>”</w:t>
      </w:r>
    </w:p>
    <w:p w14:paraId="5139420C" w14:textId="6321F1ED" w:rsidR="00106709" w:rsidRPr="008E2E21" w:rsidRDefault="00106709">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CF2A87">
        <w:rPr>
          <w:rFonts w:ascii="Times New Roman" w:eastAsiaTheme="minorEastAsia" w:hAnsi="Times New Roman" w:cs="Times New Roman"/>
          <w:sz w:val="20"/>
          <w:szCs w:val="20"/>
          <w:lang w:val="en-GB"/>
        </w:rPr>
        <w:t>3</w:t>
      </w:r>
      <w:r>
        <w:rPr>
          <w:rFonts w:ascii="Times New Roman" w:eastAsiaTheme="minorEastAsia" w:hAnsi="Times New Roman" w:cs="Times New Roman"/>
          <w:sz w:val="20"/>
          <w:szCs w:val="20"/>
          <w:lang w:val="en-GB"/>
        </w:rPr>
        <w:t xml:space="preserve">] </w:t>
      </w:r>
      <w:r w:rsidR="00D11335" w:rsidRPr="00D11335">
        <w:rPr>
          <w:rFonts w:ascii="Times New Roman" w:eastAsiaTheme="minorEastAsia" w:hAnsi="Times New Roman" w:cs="Times New Roman"/>
          <w:sz w:val="20"/>
          <w:szCs w:val="20"/>
          <w:lang w:val="en-GB"/>
        </w:rPr>
        <w:t>3GPP T</w:t>
      </w:r>
      <w:r w:rsidR="00D11335">
        <w:rPr>
          <w:rFonts w:ascii="Times New Roman" w:eastAsiaTheme="minorEastAsia" w:hAnsi="Times New Roman" w:cs="Times New Roman"/>
          <w:sz w:val="20"/>
          <w:szCs w:val="20"/>
          <w:lang w:val="en-GB"/>
        </w:rPr>
        <w:t xml:space="preserve">S 38.213 </w:t>
      </w:r>
      <w:r w:rsidR="00D11335" w:rsidRPr="00D11335">
        <w:rPr>
          <w:rFonts w:ascii="Times New Roman" w:eastAsiaTheme="minorEastAsia" w:hAnsi="Times New Roman" w:cs="Times New Roman"/>
          <w:sz w:val="20"/>
          <w:szCs w:val="20"/>
          <w:lang w:val="en-GB"/>
        </w:rPr>
        <w:t>V17.1.0: "</w:t>
      </w:r>
      <w:r w:rsidR="00D11335" w:rsidRPr="00D11335">
        <w:t xml:space="preserve"> </w:t>
      </w:r>
      <w:r w:rsidR="00D11335" w:rsidRPr="00D11335">
        <w:rPr>
          <w:rFonts w:ascii="Times New Roman" w:eastAsiaTheme="minorEastAsia" w:hAnsi="Times New Roman" w:cs="Times New Roman"/>
          <w:sz w:val="20"/>
          <w:szCs w:val="20"/>
          <w:lang w:val="en-GB"/>
        </w:rPr>
        <w:t>Physical layer procedures for control "</w:t>
      </w:r>
    </w:p>
    <w:p w14:paraId="06C83EAC" w14:textId="6AB2D32C" w:rsidR="007953C0" w:rsidRDefault="007953C0">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AC1223">
        <w:rPr>
          <w:rFonts w:ascii="Times New Roman" w:eastAsiaTheme="minorEastAsia" w:hAnsi="Times New Roman" w:cs="Times New Roman"/>
          <w:sz w:val="20"/>
          <w:szCs w:val="20"/>
          <w:lang w:val="en-GB"/>
        </w:rPr>
        <w:t>3</w:t>
      </w:r>
      <w:r>
        <w:rPr>
          <w:rFonts w:ascii="Times New Roman" w:eastAsiaTheme="minorEastAsia" w:hAnsi="Times New Roman" w:cs="Times New Roman"/>
          <w:sz w:val="20"/>
          <w:szCs w:val="20"/>
          <w:lang w:val="en-GB"/>
        </w:rPr>
        <w:t xml:space="preserve">] R4-2202638, </w:t>
      </w:r>
      <w:r w:rsidR="00E560B9" w:rsidRPr="00E560B9">
        <w:rPr>
          <w:rFonts w:ascii="Times New Roman" w:eastAsiaTheme="minorEastAsia" w:hAnsi="Times New Roman" w:cs="Times New Roman"/>
          <w:sz w:val="20"/>
          <w:szCs w:val="20"/>
          <w:lang w:val="en-GB"/>
        </w:rPr>
        <w:t>WF on GNSS-related and timing requirements for NR NTN</w:t>
      </w:r>
      <w:r w:rsidR="00E560B9">
        <w:rPr>
          <w:rFonts w:ascii="Times New Roman" w:eastAsiaTheme="minorEastAsia" w:hAnsi="Times New Roman" w:cs="Times New Roman"/>
          <w:sz w:val="20"/>
          <w:szCs w:val="20"/>
          <w:lang w:val="en-GB"/>
        </w:rPr>
        <w:t>, Xiaomi</w:t>
      </w:r>
    </w:p>
    <w:p w14:paraId="6F856E73" w14:textId="12E84680" w:rsidR="00106709" w:rsidRPr="00D679D1" w:rsidRDefault="00357634">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AC1223">
        <w:rPr>
          <w:rFonts w:ascii="Times New Roman" w:eastAsiaTheme="minorEastAsia" w:hAnsi="Times New Roman" w:cs="Times New Roman"/>
          <w:sz w:val="20"/>
          <w:szCs w:val="20"/>
          <w:lang w:val="en-GB"/>
        </w:rPr>
        <w:t>4</w:t>
      </w:r>
      <w:r>
        <w:rPr>
          <w:rFonts w:ascii="Times New Roman" w:eastAsiaTheme="minorEastAsia" w:hAnsi="Times New Roman" w:cs="Times New Roman"/>
          <w:sz w:val="20"/>
          <w:szCs w:val="20"/>
          <w:lang w:val="en-GB"/>
        </w:rPr>
        <w:t>] R4-21</w:t>
      </w:r>
      <w:r w:rsidR="00601B24">
        <w:rPr>
          <w:rFonts w:ascii="Times New Roman" w:eastAsiaTheme="minorEastAsia" w:hAnsi="Times New Roman" w:cs="Times New Roman"/>
          <w:sz w:val="20"/>
          <w:szCs w:val="20"/>
          <w:lang w:val="en-GB"/>
        </w:rPr>
        <w:t>20310</w:t>
      </w:r>
      <w:r w:rsidR="00BD1D78">
        <w:rPr>
          <w:rFonts w:ascii="Times New Roman" w:eastAsiaTheme="minorEastAsia" w:hAnsi="Times New Roman" w:cs="Times New Roman"/>
          <w:sz w:val="20"/>
          <w:szCs w:val="20"/>
          <w:lang w:val="en-GB"/>
        </w:rPr>
        <w:t xml:space="preserve">, </w:t>
      </w:r>
      <w:r w:rsidR="00601B24" w:rsidRPr="00601B24">
        <w:rPr>
          <w:rFonts w:ascii="Times New Roman" w:eastAsiaTheme="minorEastAsia" w:hAnsi="Times New Roman" w:cs="Times New Roman"/>
          <w:sz w:val="20"/>
          <w:szCs w:val="20"/>
          <w:lang w:val="en-GB"/>
        </w:rPr>
        <w:t>WF on GNSS-related and timing requirements for NR NTN</w:t>
      </w:r>
      <w:r w:rsidR="00BD1D78">
        <w:rPr>
          <w:rFonts w:ascii="Times New Roman" w:eastAsiaTheme="minorEastAsia" w:hAnsi="Times New Roman" w:cs="Times New Roman"/>
          <w:sz w:val="20"/>
          <w:szCs w:val="20"/>
          <w:lang w:val="en-GB"/>
        </w:rPr>
        <w:t>, Xiaomi</w:t>
      </w:r>
    </w:p>
    <w:sectPr w:rsidR="00106709"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C412" w14:textId="77777777" w:rsidR="00B53F5D" w:rsidRDefault="00B53F5D" w:rsidP="007854C6">
      <w:r>
        <w:separator/>
      </w:r>
    </w:p>
  </w:endnote>
  <w:endnote w:type="continuationSeparator" w:id="0">
    <w:p w14:paraId="74B96566" w14:textId="77777777" w:rsidR="00B53F5D" w:rsidRDefault="00B53F5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Yu Mincho Light"/>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9BA41" w14:textId="77777777" w:rsidR="00B53F5D" w:rsidRDefault="00B53F5D" w:rsidP="007854C6">
      <w:r>
        <w:separator/>
      </w:r>
    </w:p>
  </w:footnote>
  <w:footnote w:type="continuationSeparator" w:id="0">
    <w:p w14:paraId="7AA71BDB" w14:textId="77777777" w:rsidR="00B53F5D" w:rsidRDefault="00B53F5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5.15pt;height:1in" o:bullet="t">
        <v:imagedata r:id="rId1" o:title=""/>
      </v:shape>
    </w:pict>
  </w:numPicBullet>
  <w:abstractNum w:abstractNumId="0" w15:restartNumberingAfterBreak="0">
    <w:nsid w:val="0B667362"/>
    <w:multiLevelType w:val="hybridMultilevel"/>
    <w:tmpl w:val="778E0E9E"/>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A4C02"/>
    <w:multiLevelType w:val="hybridMultilevel"/>
    <w:tmpl w:val="690E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953029"/>
    <w:multiLevelType w:val="hybridMultilevel"/>
    <w:tmpl w:val="83AAAF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77AF0"/>
    <w:multiLevelType w:val="hybridMultilevel"/>
    <w:tmpl w:val="42BC832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708F5"/>
    <w:multiLevelType w:val="hybridMultilevel"/>
    <w:tmpl w:val="968C1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D12D2"/>
    <w:multiLevelType w:val="hybridMultilevel"/>
    <w:tmpl w:val="76620B86"/>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FC21D1"/>
    <w:multiLevelType w:val="hybridMultilevel"/>
    <w:tmpl w:val="26CA86E6"/>
    <w:lvl w:ilvl="0" w:tplc="FFFFFFFF">
      <w:start w:val="1"/>
      <w:numFmt w:val="bullet"/>
      <w:lvlText w:val="•"/>
      <w:lvlJc w:val="center"/>
      <w:pPr>
        <w:ind w:left="840" w:hanging="420"/>
      </w:pPr>
      <w:rPr>
        <w:rFonts w:ascii="Arial" w:hAnsi="Arial" w:hint="default"/>
      </w:rPr>
    </w:lvl>
    <w:lvl w:ilvl="1" w:tplc="369445DC">
      <w:numFmt w:val="bullet"/>
      <w:lvlText w:val="–"/>
      <w:lvlJc w:val="left"/>
      <w:pPr>
        <w:ind w:left="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22640DFC"/>
    <w:multiLevelType w:val="hybridMultilevel"/>
    <w:tmpl w:val="312A9704"/>
    <w:lvl w:ilvl="0" w:tplc="369445DC">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3633F32"/>
    <w:multiLevelType w:val="hybridMultilevel"/>
    <w:tmpl w:val="4A7CF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7D37978"/>
    <w:multiLevelType w:val="hybridMultilevel"/>
    <w:tmpl w:val="A1DE4C78"/>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2E152E"/>
    <w:multiLevelType w:val="hybridMultilevel"/>
    <w:tmpl w:val="703C0B10"/>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D6D5FCF"/>
    <w:multiLevelType w:val="hybridMultilevel"/>
    <w:tmpl w:val="850209CE"/>
    <w:lvl w:ilvl="0" w:tplc="EFA89004">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304E6"/>
    <w:multiLevelType w:val="hybridMultilevel"/>
    <w:tmpl w:val="3A86A8B6"/>
    <w:lvl w:ilvl="0" w:tplc="FFFFFFFF">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E541209"/>
    <w:multiLevelType w:val="hybridMultilevel"/>
    <w:tmpl w:val="27EC149C"/>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E7324E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375A3918"/>
    <w:multiLevelType w:val="hybridMultilevel"/>
    <w:tmpl w:val="A726FBD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76D1521"/>
    <w:multiLevelType w:val="hybridMultilevel"/>
    <w:tmpl w:val="4F0CDA0E"/>
    <w:lvl w:ilvl="0" w:tplc="08090001">
      <w:start w:val="1"/>
      <w:numFmt w:val="bullet"/>
      <w:lvlText w:val=""/>
      <w:lvlJc w:val="left"/>
      <w:pPr>
        <w:tabs>
          <w:tab w:val="num" w:pos="420"/>
        </w:tabs>
        <w:ind w:left="420" w:hanging="420"/>
      </w:pPr>
      <w:rPr>
        <w:rFonts w:ascii="Symbol" w:hAnsi="Symbol" w:hint="default"/>
      </w:rPr>
    </w:lvl>
    <w:lvl w:ilvl="1" w:tplc="07C8D802">
      <w:start w:val="1"/>
      <w:numFmt w:val="bullet"/>
      <w:lvlText w:val="•"/>
      <w:lvlJc w:val="center"/>
      <w:pPr>
        <w:ind w:left="840" w:hanging="420"/>
      </w:pPr>
      <w:rPr>
        <w:rFonts w:ascii="Arial" w:hAnsi="Arial" w:hint="default"/>
      </w:rPr>
    </w:lvl>
    <w:lvl w:ilvl="2" w:tplc="4C64E60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E462B0"/>
    <w:multiLevelType w:val="hybridMultilevel"/>
    <w:tmpl w:val="910CEEB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337F04"/>
    <w:multiLevelType w:val="hybridMultilevel"/>
    <w:tmpl w:val="21760AB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3403EE"/>
    <w:multiLevelType w:val="hybridMultilevel"/>
    <w:tmpl w:val="F3BCF30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347958"/>
    <w:multiLevelType w:val="hybridMultilevel"/>
    <w:tmpl w:val="DB863F40"/>
    <w:lvl w:ilvl="0" w:tplc="FFFFFFFF">
      <w:start w:val="1"/>
      <w:numFmt w:val="bullet"/>
      <w:lvlText w:val="•"/>
      <w:lvlJc w:val="center"/>
      <w:pPr>
        <w:ind w:left="840" w:hanging="420"/>
      </w:pPr>
      <w:rPr>
        <w:rFonts w:ascii="Arial" w:hAnsi="Arial" w:hint="default"/>
      </w:rPr>
    </w:lvl>
    <w:lvl w:ilvl="1" w:tplc="4C64E606">
      <w:start w:val="1"/>
      <w:numFmt w:val="bullet"/>
      <w:lvlText w:val="-"/>
      <w:lvlJc w:val="left"/>
      <w:rPr>
        <w:rFonts w:ascii="Times New Roman" w:hAnsi="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58AB66F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596243EC"/>
    <w:multiLevelType w:val="hybridMultilevel"/>
    <w:tmpl w:val="0046F28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09320B6"/>
    <w:multiLevelType w:val="hybridMultilevel"/>
    <w:tmpl w:val="3FDEB7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8B7037"/>
    <w:multiLevelType w:val="hybridMultilevel"/>
    <w:tmpl w:val="33F21B5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33" w15:restartNumberingAfterBreak="0">
    <w:nsid w:val="6F697075"/>
    <w:multiLevelType w:val="hybridMultilevel"/>
    <w:tmpl w:val="1C789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5F668B"/>
    <w:multiLevelType w:val="hybridMultilevel"/>
    <w:tmpl w:val="358476C6"/>
    <w:lvl w:ilvl="0" w:tplc="369445DC">
      <w:numFmt w:val="bullet"/>
      <w:lvlText w:val="–"/>
      <w:lvlPicBulletId w:val="0"/>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numFmt w:val="bullet"/>
      <w:lvlText w:val="–"/>
      <w:lvlJc w:val="left"/>
      <w:pPr>
        <w:ind w:left="1680" w:hanging="420"/>
      </w:pPr>
      <w:rPr>
        <w:rFonts w:ascii="Arial" w:hAnsi="Arial"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3E02B2C"/>
    <w:multiLevelType w:val="hybridMultilevel"/>
    <w:tmpl w:val="2C04D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1C737F"/>
    <w:multiLevelType w:val="hybridMultilevel"/>
    <w:tmpl w:val="34F6106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B873CF8"/>
    <w:multiLevelType w:val="hybridMultilevel"/>
    <w:tmpl w:val="7CC4F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2773F7"/>
    <w:multiLevelType w:val="hybridMultilevel"/>
    <w:tmpl w:val="50146CC8"/>
    <w:lvl w:ilvl="0" w:tplc="FFFFFFFF">
      <w:start w:val="1"/>
      <w:numFmt w:val="bullet"/>
      <w:lvlText w:val="•"/>
      <w:lvlJc w:val="center"/>
      <w:pPr>
        <w:ind w:left="840" w:hanging="420"/>
      </w:pPr>
      <w:rPr>
        <w:rFonts w:ascii="Arial" w:hAnsi="Arial" w:hint="default"/>
      </w:rPr>
    </w:lvl>
    <w:lvl w:ilvl="1" w:tplc="4C64E606">
      <w:start w:val="1"/>
      <w:numFmt w:val="bullet"/>
      <w:lvlText w:val="-"/>
      <w:lvlJc w:val="left"/>
      <w:pPr>
        <w:ind w:left="1260" w:hanging="420"/>
      </w:pPr>
      <w:rPr>
        <w:rFonts w:ascii="Times New Roman" w:hAnsi="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467238468">
    <w:abstractNumId w:val="34"/>
  </w:num>
  <w:num w:numId="2" w16cid:durableId="1802993075">
    <w:abstractNumId w:val="10"/>
  </w:num>
  <w:num w:numId="3" w16cid:durableId="1579711214">
    <w:abstractNumId w:val="32"/>
  </w:num>
  <w:num w:numId="4" w16cid:durableId="631981598">
    <w:abstractNumId w:val="19"/>
  </w:num>
  <w:num w:numId="5" w16cid:durableId="1980260569">
    <w:abstractNumId w:val="14"/>
  </w:num>
  <w:num w:numId="6" w16cid:durableId="626546818">
    <w:abstractNumId w:val="21"/>
  </w:num>
  <w:num w:numId="7" w16cid:durableId="150173370">
    <w:abstractNumId w:val="24"/>
  </w:num>
  <w:num w:numId="8" w16cid:durableId="1609391556">
    <w:abstractNumId w:val="12"/>
  </w:num>
  <w:num w:numId="9" w16cid:durableId="1070539297">
    <w:abstractNumId w:val="29"/>
  </w:num>
  <w:num w:numId="10" w16cid:durableId="1560550622">
    <w:abstractNumId w:val="2"/>
  </w:num>
  <w:num w:numId="11" w16cid:durableId="716319310">
    <w:abstractNumId w:val="25"/>
  </w:num>
  <w:num w:numId="12" w16cid:durableId="420683719">
    <w:abstractNumId w:val="9"/>
  </w:num>
  <w:num w:numId="13" w16cid:durableId="855121728">
    <w:abstractNumId w:val="28"/>
  </w:num>
  <w:num w:numId="14" w16cid:durableId="434054099">
    <w:abstractNumId w:val="23"/>
  </w:num>
  <w:num w:numId="15" w16cid:durableId="1193810920">
    <w:abstractNumId w:val="13"/>
  </w:num>
  <w:num w:numId="16" w16cid:durableId="181669134">
    <w:abstractNumId w:val="30"/>
  </w:num>
  <w:num w:numId="17" w16cid:durableId="168762322">
    <w:abstractNumId w:val="11"/>
  </w:num>
  <w:num w:numId="18" w16cid:durableId="1333488171">
    <w:abstractNumId w:val="39"/>
  </w:num>
  <w:num w:numId="19" w16cid:durableId="1659572417">
    <w:abstractNumId w:val="15"/>
  </w:num>
  <w:num w:numId="20" w16cid:durableId="322045466">
    <w:abstractNumId w:val="4"/>
  </w:num>
  <w:num w:numId="21" w16cid:durableId="410473896">
    <w:abstractNumId w:val="25"/>
  </w:num>
  <w:num w:numId="22" w16cid:durableId="1215773244">
    <w:abstractNumId w:val="20"/>
  </w:num>
  <w:num w:numId="23" w16cid:durableId="571425944">
    <w:abstractNumId w:val="38"/>
  </w:num>
  <w:num w:numId="24" w16cid:durableId="155652521">
    <w:abstractNumId w:val="17"/>
  </w:num>
  <w:num w:numId="25" w16cid:durableId="1640453357">
    <w:abstractNumId w:val="27"/>
  </w:num>
  <w:num w:numId="26" w16cid:durableId="2070879195">
    <w:abstractNumId w:val="5"/>
  </w:num>
  <w:num w:numId="27" w16cid:durableId="1340935723">
    <w:abstractNumId w:val="37"/>
  </w:num>
  <w:num w:numId="28" w16cid:durableId="1493637345">
    <w:abstractNumId w:val="6"/>
  </w:num>
  <w:num w:numId="29" w16cid:durableId="2045707766">
    <w:abstractNumId w:val="22"/>
  </w:num>
  <w:num w:numId="30" w16cid:durableId="446435179">
    <w:abstractNumId w:val="3"/>
  </w:num>
  <w:num w:numId="31" w16cid:durableId="1577858333">
    <w:abstractNumId w:val="31"/>
  </w:num>
  <w:num w:numId="32" w16cid:durableId="1442721538">
    <w:abstractNumId w:val="1"/>
  </w:num>
  <w:num w:numId="33" w16cid:durableId="976180963">
    <w:abstractNumId w:val="26"/>
  </w:num>
  <w:num w:numId="34" w16cid:durableId="972830589">
    <w:abstractNumId w:val="7"/>
  </w:num>
  <w:num w:numId="35" w16cid:durableId="387265495">
    <w:abstractNumId w:val="36"/>
  </w:num>
  <w:num w:numId="36" w16cid:durableId="1716587747">
    <w:abstractNumId w:val="16"/>
  </w:num>
  <w:num w:numId="37" w16cid:durableId="1103259505">
    <w:abstractNumId w:val="35"/>
  </w:num>
  <w:num w:numId="38" w16cid:durableId="842669251">
    <w:abstractNumId w:val="0"/>
  </w:num>
  <w:num w:numId="39" w16cid:durableId="903636347">
    <w:abstractNumId w:val="33"/>
  </w:num>
  <w:num w:numId="40" w16cid:durableId="209657159">
    <w:abstractNumId w:val="18"/>
  </w:num>
  <w:num w:numId="41" w16cid:durableId="58014492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4"/>
    <w:rsid w:val="000810E8"/>
    <w:rsid w:val="00081F5E"/>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FA5"/>
    <w:rsid w:val="000923E5"/>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60E4"/>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5D5"/>
    <w:rsid w:val="00185304"/>
    <w:rsid w:val="00185BF8"/>
    <w:rsid w:val="00186291"/>
    <w:rsid w:val="001866F3"/>
    <w:rsid w:val="00186DE6"/>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5A8"/>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E7AB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B"/>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DF"/>
    <w:rsid w:val="00285AFC"/>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AAD"/>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5FFD"/>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9E1"/>
    <w:rsid w:val="00330C0C"/>
    <w:rsid w:val="00330D17"/>
    <w:rsid w:val="003312F7"/>
    <w:rsid w:val="00331350"/>
    <w:rsid w:val="003313A7"/>
    <w:rsid w:val="0033193C"/>
    <w:rsid w:val="00331E9C"/>
    <w:rsid w:val="003331D0"/>
    <w:rsid w:val="003331F2"/>
    <w:rsid w:val="003338FE"/>
    <w:rsid w:val="00333B52"/>
    <w:rsid w:val="00334151"/>
    <w:rsid w:val="003342BF"/>
    <w:rsid w:val="00334D78"/>
    <w:rsid w:val="00334DF5"/>
    <w:rsid w:val="0033560E"/>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BA8"/>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B30"/>
    <w:rsid w:val="003A0CEA"/>
    <w:rsid w:val="003A1253"/>
    <w:rsid w:val="003A1D28"/>
    <w:rsid w:val="003A1DCE"/>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A7A0D"/>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4C"/>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3CF"/>
    <w:rsid w:val="003D79DF"/>
    <w:rsid w:val="003D7ADD"/>
    <w:rsid w:val="003E08C4"/>
    <w:rsid w:val="003E0F97"/>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3F7E0F"/>
    <w:rsid w:val="0040077F"/>
    <w:rsid w:val="004011DE"/>
    <w:rsid w:val="00401420"/>
    <w:rsid w:val="0040162C"/>
    <w:rsid w:val="0040177A"/>
    <w:rsid w:val="00401AC6"/>
    <w:rsid w:val="00401D64"/>
    <w:rsid w:val="00401EFA"/>
    <w:rsid w:val="00402210"/>
    <w:rsid w:val="0040245E"/>
    <w:rsid w:val="004025C1"/>
    <w:rsid w:val="004026C7"/>
    <w:rsid w:val="0040274A"/>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AF0"/>
    <w:rsid w:val="00464B25"/>
    <w:rsid w:val="00464D54"/>
    <w:rsid w:val="004654D9"/>
    <w:rsid w:val="004658A6"/>
    <w:rsid w:val="00467036"/>
    <w:rsid w:val="00467A78"/>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67B"/>
    <w:rsid w:val="004C2BE3"/>
    <w:rsid w:val="004C30A5"/>
    <w:rsid w:val="004C3152"/>
    <w:rsid w:val="004C34DB"/>
    <w:rsid w:val="004C3A4A"/>
    <w:rsid w:val="004C41BB"/>
    <w:rsid w:val="004C437B"/>
    <w:rsid w:val="004C45C1"/>
    <w:rsid w:val="004C4A8F"/>
    <w:rsid w:val="004C50DD"/>
    <w:rsid w:val="004C56A2"/>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D7BBD"/>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5A4E"/>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56F"/>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436"/>
    <w:rsid w:val="0057670C"/>
    <w:rsid w:val="005768E4"/>
    <w:rsid w:val="00576963"/>
    <w:rsid w:val="00577968"/>
    <w:rsid w:val="0058068A"/>
    <w:rsid w:val="005807DE"/>
    <w:rsid w:val="005809E4"/>
    <w:rsid w:val="00580C19"/>
    <w:rsid w:val="0058136B"/>
    <w:rsid w:val="005818A8"/>
    <w:rsid w:val="0058273F"/>
    <w:rsid w:val="005829ED"/>
    <w:rsid w:val="00582E0B"/>
    <w:rsid w:val="00583A62"/>
    <w:rsid w:val="00583B78"/>
    <w:rsid w:val="00583C44"/>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8D1"/>
    <w:rsid w:val="005F5B6E"/>
    <w:rsid w:val="005F6C13"/>
    <w:rsid w:val="005F6F07"/>
    <w:rsid w:val="005F7816"/>
    <w:rsid w:val="005F7AD8"/>
    <w:rsid w:val="006017EB"/>
    <w:rsid w:val="00601B24"/>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624"/>
    <w:rsid w:val="00640B8E"/>
    <w:rsid w:val="00640E16"/>
    <w:rsid w:val="00641109"/>
    <w:rsid w:val="00641185"/>
    <w:rsid w:val="00641306"/>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1DD"/>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30112"/>
    <w:rsid w:val="0073057B"/>
    <w:rsid w:val="00730756"/>
    <w:rsid w:val="00730AAD"/>
    <w:rsid w:val="00731828"/>
    <w:rsid w:val="007319CC"/>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936"/>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5010"/>
    <w:rsid w:val="00845082"/>
    <w:rsid w:val="00845648"/>
    <w:rsid w:val="00846634"/>
    <w:rsid w:val="008471E0"/>
    <w:rsid w:val="00847276"/>
    <w:rsid w:val="00847E7B"/>
    <w:rsid w:val="008506F4"/>
    <w:rsid w:val="00850767"/>
    <w:rsid w:val="008509E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137"/>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1FA"/>
    <w:rsid w:val="008918B7"/>
    <w:rsid w:val="00891B75"/>
    <w:rsid w:val="00891DD9"/>
    <w:rsid w:val="008929B6"/>
    <w:rsid w:val="00894C09"/>
    <w:rsid w:val="00894D72"/>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C7F00"/>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75C"/>
    <w:rsid w:val="008D5BFE"/>
    <w:rsid w:val="008D671A"/>
    <w:rsid w:val="008D7285"/>
    <w:rsid w:val="008D72D9"/>
    <w:rsid w:val="008D7407"/>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51B"/>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614"/>
    <w:rsid w:val="009F3965"/>
    <w:rsid w:val="009F3A2D"/>
    <w:rsid w:val="009F404F"/>
    <w:rsid w:val="009F4CE5"/>
    <w:rsid w:val="009F579A"/>
    <w:rsid w:val="009F5B70"/>
    <w:rsid w:val="009F5D4C"/>
    <w:rsid w:val="009F62CF"/>
    <w:rsid w:val="009F6651"/>
    <w:rsid w:val="009F6A44"/>
    <w:rsid w:val="009F6AAC"/>
    <w:rsid w:val="009F6DE8"/>
    <w:rsid w:val="009F6F0B"/>
    <w:rsid w:val="009F72BD"/>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1E94"/>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E7A12"/>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6E6F"/>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6BF"/>
    <w:rsid w:val="00B278F2"/>
    <w:rsid w:val="00B279BA"/>
    <w:rsid w:val="00B279C4"/>
    <w:rsid w:val="00B27CAA"/>
    <w:rsid w:val="00B27DDB"/>
    <w:rsid w:val="00B27FE6"/>
    <w:rsid w:val="00B309ED"/>
    <w:rsid w:val="00B30F3B"/>
    <w:rsid w:val="00B30F92"/>
    <w:rsid w:val="00B30FDC"/>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3B1A"/>
    <w:rsid w:val="00B53F5D"/>
    <w:rsid w:val="00B545C2"/>
    <w:rsid w:val="00B54E2B"/>
    <w:rsid w:val="00B55D8F"/>
    <w:rsid w:val="00B56000"/>
    <w:rsid w:val="00B56391"/>
    <w:rsid w:val="00B5682B"/>
    <w:rsid w:val="00B56E6D"/>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557"/>
    <w:rsid w:val="00B919B7"/>
    <w:rsid w:val="00B91ADF"/>
    <w:rsid w:val="00B92479"/>
    <w:rsid w:val="00B9278C"/>
    <w:rsid w:val="00B9310A"/>
    <w:rsid w:val="00B931A9"/>
    <w:rsid w:val="00B9384B"/>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9B7"/>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5D39"/>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459"/>
    <w:rsid w:val="00CF2913"/>
    <w:rsid w:val="00CF2A87"/>
    <w:rsid w:val="00CF2D05"/>
    <w:rsid w:val="00CF361A"/>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3BB"/>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4DF"/>
    <w:rsid w:val="00DC6EFF"/>
    <w:rsid w:val="00DC7355"/>
    <w:rsid w:val="00DC73C6"/>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760"/>
    <w:rsid w:val="00E35C8F"/>
    <w:rsid w:val="00E35D3A"/>
    <w:rsid w:val="00E3611F"/>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E5"/>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A7C12"/>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FDC"/>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6</Pages>
  <Words>1698</Words>
  <Characters>9684</Characters>
  <Application>Microsoft Office Word</Application>
  <DocSecurity>0</DocSecurity>
  <Lines>80</Lines>
  <Paragraphs>22</Paragraphs>
  <ScaleCrop>false</ScaleCrop>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CMCC-shiyuan-v1</cp:lastModifiedBy>
  <cp:revision>266</cp:revision>
  <dcterms:created xsi:type="dcterms:W3CDTF">2021-05-08T08:32:00Z</dcterms:created>
  <dcterms:modified xsi:type="dcterms:W3CDTF">2022-04-25T11:20:00Z</dcterms:modified>
</cp:coreProperties>
</file>